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C8E1E" w14:textId="77777777" w:rsidR="00E6200C" w:rsidRDefault="00E6200C">
      <w:pPr>
        <w:pStyle w:val="Pagrindinistekstas"/>
        <w:spacing w:before="89"/>
        <w:ind w:left="0"/>
        <w:rPr>
          <w:sz w:val="20"/>
        </w:rPr>
      </w:pPr>
    </w:p>
    <w:p w14:paraId="298519BF" w14:textId="77777777" w:rsidR="00E6200C" w:rsidRDefault="00000000">
      <w:pPr>
        <w:pStyle w:val="Antrat1"/>
        <w:ind w:left="3847"/>
      </w:pPr>
      <w:r>
        <w:t>MAŽOS</w:t>
      </w:r>
      <w:r>
        <w:rPr>
          <w:spacing w:val="-6"/>
        </w:rPr>
        <w:t xml:space="preserve"> </w:t>
      </w:r>
      <w:r>
        <w:t>VERTĖS</w:t>
      </w:r>
      <w:r>
        <w:rPr>
          <w:spacing w:val="-6"/>
        </w:rPr>
        <w:t xml:space="preserve"> </w:t>
      </w:r>
      <w:r>
        <w:t>PIRKIMO,</w:t>
      </w:r>
      <w:r>
        <w:rPr>
          <w:spacing w:val="-6"/>
        </w:rPr>
        <w:t xml:space="preserve"> </w:t>
      </w:r>
      <w:r>
        <w:t>VYKDOMO</w:t>
      </w:r>
      <w:r>
        <w:rPr>
          <w:spacing w:val="-6"/>
        </w:rPr>
        <w:t xml:space="preserve"> </w:t>
      </w:r>
      <w:r>
        <w:t>NESKELBIAMOS</w:t>
      </w:r>
      <w:r>
        <w:rPr>
          <w:spacing w:val="-6"/>
        </w:rPr>
        <w:t xml:space="preserve"> </w:t>
      </w:r>
      <w:r>
        <w:t>TIEKĖJŲ</w:t>
      </w:r>
      <w:r>
        <w:rPr>
          <w:spacing w:val="-7"/>
        </w:rPr>
        <w:t xml:space="preserve"> </w:t>
      </w:r>
      <w:r>
        <w:t>APKLAUSOS BŪDU, SĄLYGOS</w:t>
      </w:r>
    </w:p>
    <w:p w14:paraId="7239902C" w14:textId="77777777" w:rsidR="00E6200C" w:rsidRDefault="00000000">
      <w:pPr>
        <w:pStyle w:val="Antrat2"/>
        <w:numPr>
          <w:ilvl w:val="0"/>
          <w:numId w:val="4"/>
        </w:numPr>
        <w:tabs>
          <w:tab w:val="left" w:pos="3418"/>
        </w:tabs>
        <w:ind w:left="3418" w:hanging="195"/>
        <w:jc w:val="left"/>
      </w:pPr>
      <w:r>
        <w:t>BENDROSIOS</w:t>
      </w:r>
      <w:r>
        <w:rPr>
          <w:spacing w:val="1"/>
        </w:rPr>
        <w:t xml:space="preserve"> </w:t>
      </w:r>
      <w:r>
        <w:rPr>
          <w:spacing w:val="-2"/>
        </w:rPr>
        <w:t>NUOSTATOS</w:t>
      </w:r>
    </w:p>
    <w:p w14:paraId="255CD562" w14:textId="77777777" w:rsidR="00E6200C" w:rsidRDefault="00000000">
      <w:pPr>
        <w:pStyle w:val="Sraopastraipa"/>
        <w:numPr>
          <w:ilvl w:val="0"/>
          <w:numId w:val="3"/>
        </w:numPr>
        <w:tabs>
          <w:tab w:val="left" w:pos="246"/>
        </w:tabs>
        <w:spacing w:before="276"/>
        <w:ind w:right="138" w:firstLine="0"/>
        <w:jc w:val="both"/>
        <w:rPr>
          <w:sz w:val="24"/>
        </w:rPr>
      </w:pPr>
      <w:r>
        <w:rPr>
          <w:sz w:val="24"/>
        </w:rPr>
        <w:t>Uždaroji akcinė bendrovė Kretingos šilumos tinklai (toliau – Perkantysis subjektas arba Pirkėjas) vykdo plieninių dūmų vamzdžių (toliau – Turtas) pirkimą (toliau – Pirkimas). Reikalavimai Turtui pateikiami pirkimo sąlygų 1 priede.</w:t>
      </w:r>
    </w:p>
    <w:p w14:paraId="7572CB91" w14:textId="77777777" w:rsidR="00E6200C" w:rsidRDefault="00000000">
      <w:pPr>
        <w:pStyle w:val="Sraopastraipa"/>
        <w:numPr>
          <w:ilvl w:val="0"/>
          <w:numId w:val="3"/>
        </w:numPr>
        <w:tabs>
          <w:tab w:val="left" w:pos="227"/>
        </w:tabs>
        <w:ind w:right="137" w:firstLine="0"/>
        <w:jc w:val="both"/>
        <w:rPr>
          <w:sz w:val="24"/>
        </w:rPr>
      </w:pPr>
      <w:r>
        <w:rPr>
          <w:sz w:val="24"/>
        </w:rPr>
        <w:t>Pirkimas</w:t>
      </w:r>
      <w:r>
        <w:rPr>
          <w:spacing w:val="-15"/>
          <w:sz w:val="24"/>
        </w:rPr>
        <w:t xml:space="preserve"> </w:t>
      </w:r>
      <w:r>
        <w:rPr>
          <w:sz w:val="24"/>
        </w:rPr>
        <w:t>vykdomas</w:t>
      </w:r>
      <w:r>
        <w:rPr>
          <w:spacing w:val="-15"/>
          <w:sz w:val="24"/>
        </w:rPr>
        <w:t xml:space="preserve"> </w:t>
      </w:r>
      <w:r>
        <w:rPr>
          <w:sz w:val="24"/>
        </w:rPr>
        <w:t>vadovaujantis</w:t>
      </w:r>
      <w:r>
        <w:rPr>
          <w:spacing w:val="-15"/>
          <w:sz w:val="24"/>
        </w:rPr>
        <w:t xml:space="preserve"> </w:t>
      </w:r>
      <w:r>
        <w:rPr>
          <w:sz w:val="24"/>
        </w:rPr>
        <w:t>Perkančiojo</w:t>
      </w:r>
      <w:r>
        <w:rPr>
          <w:spacing w:val="-15"/>
          <w:sz w:val="24"/>
        </w:rPr>
        <w:t xml:space="preserve"> </w:t>
      </w:r>
      <w:r>
        <w:rPr>
          <w:sz w:val="24"/>
        </w:rPr>
        <w:t>subjekto</w:t>
      </w:r>
      <w:r>
        <w:rPr>
          <w:spacing w:val="-15"/>
          <w:sz w:val="24"/>
        </w:rPr>
        <w:t xml:space="preserve"> </w:t>
      </w:r>
      <w:r>
        <w:rPr>
          <w:sz w:val="24"/>
        </w:rPr>
        <w:t>patvirtintu</w:t>
      </w:r>
      <w:r>
        <w:rPr>
          <w:spacing w:val="-15"/>
          <w:sz w:val="24"/>
        </w:rPr>
        <w:t xml:space="preserve"> </w:t>
      </w:r>
      <w:r>
        <w:rPr>
          <w:sz w:val="24"/>
        </w:rPr>
        <w:t>„UAB</w:t>
      </w:r>
      <w:r>
        <w:rPr>
          <w:spacing w:val="-15"/>
          <w:sz w:val="24"/>
        </w:rPr>
        <w:t xml:space="preserve"> </w:t>
      </w:r>
      <w:r>
        <w:rPr>
          <w:sz w:val="24"/>
        </w:rPr>
        <w:t>Kretingos</w:t>
      </w:r>
      <w:r>
        <w:rPr>
          <w:spacing w:val="-15"/>
          <w:sz w:val="24"/>
        </w:rPr>
        <w:t xml:space="preserve"> </w:t>
      </w:r>
      <w:r>
        <w:rPr>
          <w:sz w:val="24"/>
        </w:rPr>
        <w:t>šilumos</w:t>
      </w:r>
      <w:r>
        <w:rPr>
          <w:spacing w:val="-15"/>
          <w:sz w:val="24"/>
        </w:rPr>
        <w:t xml:space="preserve"> </w:t>
      </w:r>
      <w:r>
        <w:rPr>
          <w:sz w:val="24"/>
        </w:rPr>
        <w:t>tinklų mažos vertės pirkimų tvarkos aprašu“, Lietuvos Respublikos pirkimų, atliekamų vandentvarkos, energetikos, transporto ar pašto paslaugų srities perkančiųjų subjektų, įstatymu (2017-05-02, Nr. XIII-328)</w:t>
      </w:r>
      <w:r>
        <w:rPr>
          <w:spacing w:val="-12"/>
          <w:sz w:val="24"/>
        </w:rPr>
        <w:t xml:space="preserve"> </w:t>
      </w:r>
      <w:r>
        <w:rPr>
          <w:sz w:val="24"/>
        </w:rPr>
        <w:t>(toliau</w:t>
      </w:r>
      <w:r>
        <w:rPr>
          <w:spacing w:val="-12"/>
          <w:sz w:val="24"/>
        </w:rPr>
        <w:t xml:space="preserve"> </w:t>
      </w:r>
      <w:r>
        <w:rPr>
          <w:sz w:val="24"/>
        </w:rPr>
        <w:t>–</w:t>
      </w:r>
      <w:r>
        <w:rPr>
          <w:spacing w:val="-9"/>
          <w:sz w:val="24"/>
        </w:rPr>
        <w:t xml:space="preserve"> </w:t>
      </w:r>
      <w:r>
        <w:rPr>
          <w:sz w:val="24"/>
        </w:rPr>
        <w:t>Įstatymas),</w:t>
      </w:r>
      <w:r>
        <w:rPr>
          <w:spacing w:val="-12"/>
          <w:sz w:val="24"/>
        </w:rPr>
        <w:t xml:space="preserve"> </w:t>
      </w:r>
      <w:r>
        <w:rPr>
          <w:sz w:val="24"/>
        </w:rPr>
        <w:t>kitais</w:t>
      </w:r>
      <w:r>
        <w:rPr>
          <w:spacing w:val="-11"/>
          <w:sz w:val="24"/>
        </w:rPr>
        <w:t xml:space="preserve"> </w:t>
      </w:r>
      <w:r>
        <w:rPr>
          <w:sz w:val="24"/>
        </w:rPr>
        <w:t>viešuosius</w:t>
      </w:r>
      <w:r>
        <w:rPr>
          <w:spacing w:val="-11"/>
          <w:sz w:val="24"/>
        </w:rPr>
        <w:t xml:space="preserve"> </w:t>
      </w:r>
      <w:r>
        <w:rPr>
          <w:sz w:val="24"/>
        </w:rPr>
        <w:t>pirkimus</w:t>
      </w:r>
      <w:r>
        <w:rPr>
          <w:spacing w:val="-11"/>
          <w:sz w:val="24"/>
        </w:rPr>
        <w:t xml:space="preserve"> </w:t>
      </w:r>
      <w:r>
        <w:rPr>
          <w:sz w:val="24"/>
        </w:rPr>
        <w:t>reglamentuojančiais</w:t>
      </w:r>
      <w:r>
        <w:rPr>
          <w:spacing w:val="-11"/>
          <w:sz w:val="24"/>
        </w:rPr>
        <w:t xml:space="preserve"> </w:t>
      </w:r>
      <w:r>
        <w:rPr>
          <w:sz w:val="24"/>
        </w:rPr>
        <w:t>teisės</w:t>
      </w:r>
      <w:r>
        <w:rPr>
          <w:spacing w:val="-11"/>
          <w:sz w:val="24"/>
        </w:rPr>
        <w:t xml:space="preserve"> </w:t>
      </w:r>
      <w:r>
        <w:rPr>
          <w:sz w:val="24"/>
        </w:rPr>
        <w:t>aktais</w:t>
      </w:r>
      <w:r>
        <w:rPr>
          <w:spacing w:val="-11"/>
          <w:sz w:val="24"/>
        </w:rPr>
        <w:t xml:space="preserve"> </w:t>
      </w:r>
      <w:r>
        <w:rPr>
          <w:sz w:val="24"/>
        </w:rPr>
        <w:t>bei</w:t>
      </w:r>
      <w:r>
        <w:rPr>
          <w:spacing w:val="-11"/>
          <w:sz w:val="24"/>
        </w:rPr>
        <w:t xml:space="preserve"> </w:t>
      </w:r>
      <w:r>
        <w:rPr>
          <w:sz w:val="24"/>
        </w:rPr>
        <w:t>šiomis pirkimo sąlygomis.</w:t>
      </w:r>
    </w:p>
    <w:p w14:paraId="4FF87801" w14:textId="3F125B0A" w:rsidR="00E6200C" w:rsidRDefault="00000000">
      <w:pPr>
        <w:pStyle w:val="Sraopastraipa"/>
        <w:numPr>
          <w:ilvl w:val="0"/>
          <w:numId w:val="3"/>
        </w:numPr>
        <w:tabs>
          <w:tab w:val="left" w:pos="395"/>
        </w:tabs>
        <w:spacing w:line="276" w:lineRule="auto"/>
        <w:ind w:right="139" w:firstLine="0"/>
        <w:jc w:val="both"/>
        <w:rPr>
          <w:sz w:val="24"/>
        </w:rPr>
      </w:pPr>
      <w:r>
        <w:rPr>
          <w:sz w:val="24"/>
        </w:rPr>
        <w:t xml:space="preserve">Pirkimas atliekamas laikantis lygiateisiškumo, nediskriminavimo, skaidrumo, abipusio pripažinimo, proporcingumo principų ir konfidencialumo bei nešališkumo reikalavimų. Pirkimą vykdo </w:t>
      </w:r>
      <w:r w:rsidR="00CB2EF2">
        <w:rPr>
          <w:sz w:val="24"/>
        </w:rPr>
        <w:t>pirkimo organizatorius</w:t>
      </w:r>
      <w:r>
        <w:rPr>
          <w:sz w:val="24"/>
        </w:rPr>
        <w:t>.</w:t>
      </w:r>
    </w:p>
    <w:p w14:paraId="0A20A1CC" w14:textId="410A9FBA" w:rsidR="00E6200C" w:rsidRPr="00EA7CDE" w:rsidRDefault="00000000" w:rsidP="00EA7CDE">
      <w:pPr>
        <w:pStyle w:val="Pagrindinistekstas"/>
        <w:spacing w:before="1" w:line="276" w:lineRule="auto"/>
        <w:ind w:right="143" w:firstLine="1295"/>
        <w:jc w:val="both"/>
        <w:rPr>
          <w:lang w:val="pt-BR"/>
        </w:rPr>
      </w:pPr>
      <w:r>
        <w:t>Perkančiojo</w:t>
      </w:r>
      <w:r>
        <w:rPr>
          <w:spacing w:val="-8"/>
        </w:rPr>
        <w:t xml:space="preserve"> </w:t>
      </w:r>
      <w:r>
        <w:t>subjekto</w:t>
      </w:r>
      <w:r>
        <w:rPr>
          <w:spacing w:val="-7"/>
        </w:rPr>
        <w:t xml:space="preserve"> </w:t>
      </w:r>
      <w:r>
        <w:t>kontaktinis</w:t>
      </w:r>
      <w:r>
        <w:rPr>
          <w:spacing w:val="-8"/>
        </w:rPr>
        <w:t xml:space="preserve"> </w:t>
      </w:r>
      <w:r>
        <w:t>asmuo:</w:t>
      </w:r>
      <w:r>
        <w:rPr>
          <w:spacing w:val="-7"/>
        </w:rPr>
        <w:t xml:space="preserve"> </w:t>
      </w:r>
      <w:r w:rsidR="00EA7CDE" w:rsidRPr="00EA7CDE">
        <w:rPr>
          <w:lang w:val="pt-BR"/>
        </w:rPr>
        <w:t>Viešųjų pirkimų, teisės ir aprūpinimo specialistas</w:t>
      </w:r>
      <w:r w:rsidR="00EA7CDE">
        <w:rPr>
          <w:lang w:val="pt-BR"/>
        </w:rPr>
        <w:t xml:space="preserve"> Klemensas Kačinskas</w:t>
      </w:r>
      <w:r>
        <w:t xml:space="preserve">. </w:t>
      </w:r>
      <w:r w:rsidR="00EA7CDE" w:rsidRPr="00EA7CDE">
        <w:rPr>
          <w:lang w:val="pt-BR"/>
        </w:rPr>
        <w:t>+370 (665) 11 429</w:t>
      </w:r>
      <w:r>
        <w:t xml:space="preserve">, el. paštas </w:t>
      </w:r>
      <w:hyperlink r:id="rId5" w:history="1">
        <w:r w:rsidR="00EA7CDE" w:rsidRPr="00EA7CDE">
          <w:rPr>
            <w:rStyle w:val="Hipersaitas"/>
            <w:lang w:val="pt-BR"/>
          </w:rPr>
          <w:t>klemensas.kacinskas@kresiti.lt</w:t>
        </w:r>
      </w:hyperlink>
      <w:r w:rsidR="00EA7CDE">
        <w:t>.</w:t>
      </w:r>
    </w:p>
    <w:p w14:paraId="20EBC403" w14:textId="77777777" w:rsidR="00E6200C" w:rsidRDefault="00000000">
      <w:pPr>
        <w:pStyle w:val="Sraopastraipa"/>
        <w:numPr>
          <w:ilvl w:val="0"/>
          <w:numId w:val="3"/>
        </w:numPr>
        <w:tabs>
          <w:tab w:val="left" w:pos="242"/>
        </w:tabs>
        <w:spacing w:line="275" w:lineRule="exact"/>
        <w:ind w:left="242" w:hanging="240"/>
        <w:jc w:val="both"/>
        <w:rPr>
          <w:sz w:val="24"/>
        </w:rPr>
      </w:pPr>
      <w:r>
        <w:rPr>
          <w:sz w:val="24"/>
        </w:rPr>
        <w:t>Pirkimas</w:t>
      </w:r>
      <w:r>
        <w:rPr>
          <w:spacing w:val="-2"/>
          <w:sz w:val="24"/>
        </w:rPr>
        <w:t xml:space="preserve"> </w:t>
      </w:r>
      <w:r>
        <w:rPr>
          <w:sz w:val="24"/>
        </w:rPr>
        <w:t>į</w:t>
      </w:r>
      <w:r>
        <w:rPr>
          <w:spacing w:val="-2"/>
          <w:sz w:val="24"/>
        </w:rPr>
        <w:t xml:space="preserve"> </w:t>
      </w:r>
      <w:r>
        <w:rPr>
          <w:sz w:val="24"/>
        </w:rPr>
        <w:t>dalis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neskaidomas.</w:t>
      </w:r>
    </w:p>
    <w:p w14:paraId="0FCB63B6" w14:textId="77777777" w:rsidR="00E6200C" w:rsidRDefault="00000000">
      <w:pPr>
        <w:pStyle w:val="Sraopastraipa"/>
        <w:numPr>
          <w:ilvl w:val="0"/>
          <w:numId w:val="3"/>
        </w:numPr>
        <w:tabs>
          <w:tab w:val="left" w:pos="287"/>
        </w:tabs>
        <w:ind w:right="144" w:firstLine="0"/>
        <w:jc w:val="both"/>
        <w:rPr>
          <w:sz w:val="24"/>
        </w:rPr>
      </w:pPr>
      <w:r>
        <w:rPr>
          <w:sz w:val="24"/>
        </w:rPr>
        <w:t>Tiekėjo kvalifikacija dėl teisės verstis atitinkama veikla netikrinama. Pateikdamas pasiūlymą tiekėjas patvirtina, kad jis turi teisę verstis ta veikla, kuri reikalinga pirkimo sutarčiai įvykdyti.</w:t>
      </w:r>
    </w:p>
    <w:p w14:paraId="08BCEE93" w14:textId="77777777" w:rsidR="00E6200C" w:rsidRDefault="00000000">
      <w:pPr>
        <w:pStyle w:val="Sraopastraipa"/>
        <w:numPr>
          <w:ilvl w:val="0"/>
          <w:numId w:val="3"/>
        </w:numPr>
        <w:tabs>
          <w:tab w:val="left" w:pos="249"/>
        </w:tabs>
        <w:ind w:right="135" w:firstLine="0"/>
        <w:jc w:val="both"/>
        <w:rPr>
          <w:i/>
          <w:sz w:val="24"/>
        </w:rPr>
      </w:pPr>
      <w:r>
        <w:rPr>
          <w:sz w:val="24"/>
        </w:rPr>
        <w:t>Atliekamas žaliasis pirkimas, vadovaujantis Aplinkos ministro 2011-06-28 įsakymu Nr. D1-508 (Aplinkos ministro 2022 m. gruodžio 13 d. įsakymo Nr. D1-401 redakcija) patvirtinto Aplinkos apsaugos kriterijų, kuriuos perkančiosios organizacijos ir perkantieji subjektai turi taikyti pirkdami prekes,</w:t>
      </w:r>
      <w:r>
        <w:rPr>
          <w:spacing w:val="-15"/>
          <w:sz w:val="24"/>
        </w:rPr>
        <w:t xml:space="preserve"> </w:t>
      </w:r>
      <w:r>
        <w:rPr>
          <w:sz w:val="24"/>
        </w:rPr>
        <w:t>paslaugas</w:t>
      </w:r>
      <w:r>
        <w:rPr>
          <w:spacing w:val="-15"/>
          <w:sz w:val="24"/>
        </w:rPr>
        <w:t xml:space="preserve"> </w:t>
      </w:r>
      <w:r>
        <w:rPr>
          <w:sz w:val="24"/>
        </w:rPr>
        <w:t>ar</w:t>
      </w:r>
      <w:r>
        <w:rPr>
          <w:spacing w:val="-15"/>
          <w:sz w:val="24"/>
        </w:rPr>
        <w:t xml:space="preserve"> </w:t>
      </w:r>
      <w:r>
        <w:rPr>
          <w:sz w:val="24"/>
        </w:rPr>
        <w:t>darbus,</w:t>
      </w:r>
      <w:r>
        <w:rPr>
          <w:spacing w:val="-15"/>
          <w:sz w:val="24"/>
        </w:rPr>
        <w:t xml:space="preserve"> </w:t>
      </w:r>
      <w:r>
        <w:rPr>
          <w:sz w:val="24"/>
        </w:rPr>
        <w:t>taikymo</w:t>
      </w:r>
      <w:r>
        <w:rPr>
          <w:spacing w:val="-15"/>
          <w:sz w:val="24"/>
        </w:rPr>
        <w:t xml:space="preserve"> </w:t>
      </w:r>
      <w:r>
        <w:rPr>
          <w:sz w:val="24"/>
        </w:rPr>
        <w:t>tvarkos</w:t>
      </w:r>
      <w:r>
        <w:rPr>
          <w:spacing w:val="-15"/>
          <w:sz w:val="24"/>
        </w:rPr>
        <w:t xml:space="preserve"> </w:t>
      </w:r>
      <w:r>
        <w:rPr>
          <w:sz w:val="24"/>
        </w:rPr>
        <w:t>aprašo</w:t>
      </w:r>
      <w:r>
        <w:rPr>
          <w:spacing w:val="-15"/>
          <w:sz w:val="24"/>
        </w:rPr>
        <w:t xml:space="preserve"> </w:t>
      </w:r>
      <w:r>
        <w:rPr>
          <w:sz w:val="24"/>
        </w:rPr>
        <w:t>4.4.4.4</w:t>
      </w:r>
      <w:r>
        <w:rPr>
          <w:spacing w:val="13"/>
          <w:sz w:val="24"/>
        </w:rPr>
        <w:t xml:space="preserve"> </w:t>
      </w:r>
      <w:r>
        <w:rPr>
          <w:sz w:val="24"/>
        </w:rPr>
        <w:t>punktu.</w:t>
      </w:r>
      <w:r>
        <w:rPr>
          <w:spacing w:val="-15"/>
          <w:sz w:val="24"/>
        </w:rPr>
        <w:t xml:space="preserve"> </w:t>
      </w:r>
      <w:r>
        <w:rPr>
          <w:sz w:val="24"/>
        </w:rPr>
        <w:t>Nustatomi</w:t>
      </w:r>
      <w:r>
        <w:rPr>
          <w:spacing w:val="-15"/>
          <w:sz w:val="24"/>
        </w:rPr>
        <w:t xml:space="preserve"> </w:t>
      </w:r>
      <w:r>
        <w:rPr>
          <w:sz w:val="24"/>
        </w:rPr>
        <w:t>reikalavimai</w:t>
      </w:r>
      <w:r>
        <w:rPr>
          <w:spacing w:val="-15"/>
          <w:sz w:val="24"/>
        </w:rPr>
        <w:t xml:space="preserve"> </w:t>
      </w:r>
      <w:r>
        <w:rPr>
          <w:sz w:val="24"/>
        </w:rPr>
        <w:t>prekėms, kaip pirkimo sutarties vykdymo sąlyga “</w:t>
      </w:r>
      <w:r>
        <w:rPr>
          <w:i/>
          <w:sz w:val="24"/>
        </w:rPr>
        <w:t>prekės yra tvirtos, ilgaamžės, funkcionalios, jos ar jų sudedamosios dalys tinkamos naudoti daug kartų ir (ar) lengvai pataisomos ir (ar) pakeičiamos“.</w:t>
      </w:r>
    </w:p>
    <w:p w14:paraId="53192C62" w14:textId="77777777" w:rsidR="00E6200C" w:rsidRDefault="00000000">
      <w:pPr>
        <w:pStyle w:val="Sraopastraipa"/>
        <w:numPr>
          <w:ilvl w:val="0"/>
          <w:numId w:val="3"/>
        </w:numPr>
        <w:tabs>
          <w:tab w:val="left" w:pos="237"/>
        </w:tabs>
        <w:spacing w:line="276" w:lineRule="auto"/>
        <w:ind w:right="135" w:firstLine="0"/>
        <w:jc w:val="both"/>
        <w:rPr>
          <w:i/>
          <w:sz w:val="24"/>
        </w:rPr>
      </w:pPr>
      <w:r>
        <w:rPr>
          <w:sz w:val="24"/>
        </w:rPr>
        <w:t>Perkantysis</w:t>
      </w:r>
      <w:r>
        <w:rPr>
          <w:spacing w:val="-10"/>
          <w:sz w:val="24"/>
        </w:rPr>
        <w:t xml:space="preserve"> </w:t>
      </w:r>
      <w:r>
        <w:rPr>
          <w:sz w:val="24"/>
        </w:rPr>
        <w:t>subjektas</w:t>
      </w:r>
      <w:r>
        <w:rPr>
          <w:spacing w:val="-10"/>
          <w:sz w:val="24"/>
        </w:rPr>
        <w:t xml:space="preserve"> </w:t>
      </w:r>
      <w:r>
        <w:rPr>
          <w:sz w:val="24"/>
        </w:rPr>
        <w:t>tikrins</w:t>
      </w:r>
      <w:r>
        <w:rPr>
          <w:spacing w:val="-10"/>
          <w:sz w:val="24"/>
        </w:rPr>
        <w:t xml:space="preserve"> </w:t>
      </w:r>
      <w:r>
        <w:rPr>
          <w:sz w:val="24"/>
        </w:rPr>
        <w:t>siūlomų</w:t>
      </w:r>
      <w:r>
        <w:rPr>
          <w:spacing w:val="-10"/>
          <w:sz w:val="24"/>
        </w:rPr>
        <w:t xml:space="preserve"> </w:t>
      </w:r>
      <w:r>
        <w:rPr>
          <w:sz w:val="24"/>
        </w:rPr>
        <w:t>prekių</w:t>
      </w:r>
      <w:r>
        <w:rPr>
          <w:spacing w:val="-10"/>
          <w:sz w:val="24"/>
        </w:rPr>
        <w:t xml:space="preserve"> </w:t>
      </w:r>
      <w:r>
        <w:rPr>
          <w:sz w:val="24"/>
        </w:rPr>
        <w:t>kilmę,</w:t>
      </w:r>
      <w:r>
        <w:rPr>
          <w:spacing w:val="-10"/>
          <w:sz w:val="24"/>
        </w:rPr>
        <w:t xml:space="preserve"> </w:t>
      </w:r>
      <w:r>
        <w:rPr>
          <w:sz w:val="24"/>
        </w:rPr>
        <w:t>vadovaudamasis</w:t>
      </w:r>
      <w:r>
        <w:rPr>
          <w:spacing w:val="-10"/>
          <w:sz w:val="24"/>
        </w:rPr>
        <w:t xml:space="preserve"> </w:t>
      </w:r>
      <w:r>
        <w:rPr>
          <w:sz w:val="24"/>
        </w:rPr>
        <w:t>Lietuvos</w:t>
      </w:r>
      <w:r>
        <w:rPr>
          <w:spacing w:val="-7"/>
          <w:sz w:val="24"/>
        </w:rPr>
        <w:t xml:space="preserve"> </w:t>
      </w:r>
      <w:r>
        <w:rPr>
          <w:sz w:val="24"/>
        </w:rPr>
        <w:t>Respublikos</w:t>
      </w:r>
      <w:r>
        <w:rPr>
          <w:spacing w:val="-9"/>
          <w:sz w:val="24"/>
        </w:rPr>
        <w:t xml:space="preserve"> </w:t>
      </w:r>
      <w:r>
        <w:rPr>
          <w:sz w:val="24"/>
        </w:rPr>
        <w:t>viešųjų pirkimų įstatymo 45 str. 2 (1) d. bei Pirkimų įstatymo 58 str. 4 (1) str. Prekių (įskaitant jų sudedamąsias</w:t>
      </w:r>
      <w:r>
        <w:rPr>
          <w:spacing w:val="-15"/>
          <w:sz w:val="24"/>
        </w:rPr>
        <w:t xml:space="preserve"> </w:t>
      </w:r>
      <w:r>
        <w:rPr>
          <w:sz w:val="24"/>
        </w:rPr>
        <w:t>dalis)</w:t>
      </w:r>
      <w:r>
        <w:rPr>
          <w:spacing w:val="-15"/>
          <w:sz w:val="24"/>
        </w:rPr>
        <w:t xml:space="preserve"> </w:t>
      </w:r>
      <w:r>
        <w:rPr>
          <w:sz w:val="24"/>
        </w:rPr>
        <w:t>kilmė</w:t>
      </w:r>
      <w:r>
        <w:rPr>
          <w:spacing w:val="-15"/>
          <w:sz w:val="24"/>
        </w:rPr>
        <w:t xml:space="preserve"> </w:t>
      </w:r>
      <w:r>
        <w:rPr>
          <w:sz w:val="24"/>
        </w:rPr>
        <w:t>negali</w:t>
      </w:r>
      <w:r>
        <w:rPr>
          <w:spacing w:val="-15"/>
          <w:sz w:val="24"/>
        </w:rPr>
        <w:t xml:space="preserve"> </w:t>
      </w:r>
      <w:r>
        <w:rPr>
          <w:sz w:val="24"/>
        </w:rPr>
        <w:t>būti</w:t>
      </w:r>
      <w:r>
        <w:rPr>
          <w:spacing w:val="-15"/>
          <w:sz w:val="24"/>
        </w:rPr>
        <w:t xml:space="preserve"> </w:t>
      </w:r>
      <w:r>
        <w:rPr>
          <w:sz w:val="24"/>
        </w:rPr>
        <w:t>iš</w:t>
      </w:r>
      <w:r>
        <w:rPr>
          <w:spacing w:val="-15"/>
          <w:sz w:val="24"/>
        </w:rPr>
        <w:t xml:space="preserve"> </w:t>
      </w:r>
      <w:r>
        <w:rPr>
          <w:sz w:val="24"/>
        </w:rPr>
        <w:t>Viešųjų</w:t>
      </w:r>
      <w:r>
        <w:rPr>
          <w:spacing w:val="-15"/>
          <w:sz w:val="24"/>
        </w:rPr>
        <w:t xml:space="preserve"> </w:t>
      </w:r>
      <w:r>
        <w:rPr>
          <w:sz w:val="24"/>
        </w:rPr>
        <w:t>pirkimų</w:t>
      </w:r>
      <w:r>
        <w:rPr>
          <w:spacing w:val="-15"/>
          <w:sz w:val="24"/>
        </w:rPr>
        <w:t xml:space="preserve"> </w:t>
      </w:r>
      <w:r>
        <w:rPr>
          <w:sz w:val="24"/>
        </w:rPr>
        <w:t>įstatymo</w:t>
      </w:r>
      <w:r>
        <w:rPr>
          <w:spacing w:val="-15"/>
          <w:sz w:val="24"/>
        </w:rPr>
        <w:t xml:space="preserve"> </w:t>
      </w:r>
      <w:r>
        <w:rPr>
          <w:sz w:val="24"/>
        </w:rPr>
        <w:t>92</w:t>
      </w:r>
      <w:r>
        <w:rPr>
          <w:spacing w:val="-15"/>
          <w:sz w:val="24"/>
        </w:rPr>
        <w:t xml:space="preserve"> </w:t>
      </w:r>
      <w:r>
        <w:rPr>
          <w:sz w:val="24"/>
        </w:rPr>
        <w:t>straipsnio</w:t>
      </w:r>
      <w:r>
        <w:rPr>
          <w:spacing w:val="-15"/>
          <w:sz w:val="24"/>
        </w:rPr>
        <w:t xml:space="preserve"> </w:t>
      </w:r>
      <w:r>
        <w:rPr>
          <w:sz w:val="24"/>
        </w:rPr>
        <w:t>15</w:t>
      </w:r>
      <w:r>
        <w:rPr>
          <w:spacing w:val="-15"/>
          <w:sz w:val="24"/>
        </w:rPr>
        <w:t xml:space="preserve"> </w:t>
      </w:r>
      <w:r>
        <w:rPr>
          <w:sz w:val="24"/>
        </w:rPr>
        <w:t>dalyje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numatytame sąraše nurodytų valstybių ar teritorijų: </w:t>
      </w:r>
      <w:proofErr w:type="spellStart"/>
      <w:r>
        <w:rPr>
          <w:sz w:val="24"/>
        </w:rPr>
        <w:t>t.y</w:t>
      </w:r>
      <w:proofErr w:type="spellEnd"/>
      <w:r>
        <w:rPr>
          <w:sz w:val="24"/>
        </w:rPr>
        <w:t xml:space="preserve">. </w:t>
      </w:r>
      <w:r>
        <w:rPr>
          <w:i/>
          <w:sz w:val="24"/>
        </w:rPr>
        <w:t xml:space="preserve">Rusijos federacijos, Baltarusijos Respublikos, Rusijos federacijos aneksuoto Krymo, Moldovos Vyriausybės nekontroliuojamos </w:t>
      </w:r>
      <w:proofErr w:type="spellStart"/>
      <w:r>
        <w:rPr>
          <w:i/>
          <w:sz w:val="24"/>
        </w:rPr>
        <w:t>Padniestrės</w:t>
      </w:r>
      <w:proofErr w:type="spellEnd"/>
      <w:r>
        <w:rPr>
          <w:i/>
          <w:sz w:val="24"/>
        </w:rPr>
        <w:t xml:space="preserve"> teritorijos, </w:t>
      </w:r>
      <w:proofErr w:type="spellStart"/>
      <w:r>
        <w:rPr>
          <w:i/>
          <w:sz w:val="24"/>
        </w:rPr>
        <w:t>Sakartvelo</w:t>
      </w:r>
      <w:proofErr w:type="spellEnd"/>
      <w:r>
        <w:rPr>
          <w:i/>
          <w:sz w:val="24"/>
        </w:rPr>
        <w:t xml:space="preserve"> Vyriausybės nekontroliuojamos </w:t>
      </w:r>
      <w:proofErr w:type="spellStart"/>
      <w:r>
        <w:rPr>
          <w:i/>
          <w:sz w:val="24"/>
        </w:rPr>
        <w:t>Abchacijos</w:t>
      </w:r>
      <w:proofErr w:type="spellEnd"/>
      <w:r>
        <w:rPr>
          <w:i/>
          <w:sz w:val="24"/>
        </w:rPr>
        <w:t xml:space="preserve"> ir Pietų Osetijos teritorijos.</w:t>
      </w:r>
    </w:p>
    <w:p w14:paraId="07C8812C" w14:textId="1673E892" w:rsidR="00E6200C" w:rsidRDefault="00000000">
      <w:pPr>
        <w:pStyle w:val="Antrat1"/>
        <w:spacing w:before="2" w:line="276" w:lineRule="auto"/>
        <w:ind w:right="143" w:firstLine="539"/>
        <w:jc w:val="both"/>
      </w:pPr>
      <w:r>
        <w:t xml:space="preserve">Prekių kilmės sertifikato, gamintojo deklaracijos ar kito dokumento, patvirtinančio ketinamų įsigyti Prekių kilmę bus prašoma iš Tiekėjo, kurio pasiūlymas, pagal </w:t>
      </w:r>
      <w:r w:rsidR="00CB2EF2">
        <w:t>pirkimo organizatoriaus</w:t>
      </w:r>
      <w:r>
        <w:t xml:space="preserve"> sudarytą preliminarią pasiūlymų eilę, bus pripažintas laimėjusiu.</w:t>
      </w:r>
    </w:p>
    <w:p w14:paraId="32103918" w14:textId="77777777" w:rsidR="00E6200C" w:rsidRDefault="00000000">
      <w:pPr>
        <w:pStyle w:val="Antrat2"/>
        <w:numPr>
          <w:ilvl w:val="0"/>
          <w:numId w:val="4"/>
        </w:numPr>
        <w:tabs>
          <w:tab w:val="left" w:pos="3502"/>
        </w:tabs>
        <w:spacing w:before="275"/>
        <w:ind w:left="3502" w:hanging="277"/>
        <w:jc w:val="left"/>
      </w:pPr>
      <w:r>
        <w:t>PASIŪLYMŲ</w:t>
      </w:r>
      <w:r>
        <w:rPr>
          <w:spacing w:val="-8"/>
        </w:rPr>
        <w:t xml:space="preserve"> </w:t>
      </w:r>
      <w:r>
        <w:rPr>
          <w:spacing w:val="-2"/>
        </w:rPr>
        <w:t>PATEIKIMAS</w:t>
      </w:r>
    </w:p>
    <w:p w14:paraId="336B2BD4" w14:textId="11CA87A6" w:rsidR="00E6200C" w:rsidRDefault="00000000">
      <w:pPr>
        <w:pStyle w:val="Sraopastraipa"/>
        <w:numPr>
          <w:ilvl w:val="0"/>
          <w:numId w:val="2"/>
        </w:numPr>
        <w:tabs>
          <w:tab w:val="left" w:pos="258"/>
        </w:tabs>
        <w:spacing w:before="276"/>
        <w:ind w:right="139" w:firstLine="0"/>
        <w:jc w:val="both"/>
        <w:rPr>
          <w:sz w:val="24"/>
        </w:rPr>
      </w:pPr>
      <w:r>
        <w:rPr>
          <w:sz w:val="24"/>
        </w:rPr>
        <w:t xml:space="preserve">Pasiūlymas, pasirašytas tiekėjo arba jo įgalioto asmens, turi būti pateiktas CVP IS priemonėmis </w:t>
      </w:r>
      <w:r w:rsidRPr="00A634A4">
        <w:rPr>
          <w:sz w:val="24"/>
        </w:rPr>
        <w:t>Pirkėjui, iki 202</w:t>
      </w:r>
      <w:r w:rsidR="00EA7CDE" w:rsidRPr="00A634A4">
        <w:rPr>
          <w:sz w:val="24"/>
        </w:rPr>
        <w:t>6</w:t>
      </w:r>
      <w:r w:rsidRPr="00A634A4">
        <w:rPr>
          <w:sz w:val="24"/>
        </w:rPr>
        <w:t xml:space="preserve"> m. </w:t>
      </w:r>
      <w:r w:rsidR="00EA7CDE" w:rsidRPr="00A634A4">
        <w:rPr>
          <w:sz w:val="24"/>
        </w:rPr>
        <w:t xml:space="preserve">liepos </w:t>
      </w:r>
      <w:r w:rsidR="00A634A4" w:rsidRPr="00A634A4">
        <w:rPr>
          <w:sz w:val="24"/>
        </w:rPr>
        <w:t>6</w:t>
      </w:r>
      <w:r w:rsidRPr="00A634A4">
        <w:rPr>
          <w:sz w:val="24"/>
        </w:rPr>
        <w:t xml:space="preserve"> d. 10:00 val.. Pasiūlymai</w:t>
      </w:r>
      <w:r>
        <w:rPr>
          <w:sz w:val="24"/>
        </w:rPr>
        <w:t>, gauti vėliau nurodyto termino, nebus priimami ir vertinami. Pirkėjas neatsako už ryšio trukdžius ar kitus nenumatytus atvejus, dėl kurių pasiūlymas nebuvo gautas ar gautas pavėluotai.</w:t>
      </w:r>
    </w:p>
    <w:p w14:paraId="317D4340" w14:textId="77777777" w:rsidR="00E6200C" w:rsidRDefault="00E6200C">
      <w:pPr>
        <w:pStyle w:val="Sraopastraipa"/>
        <w:jc w:val="both"/>
        <w:rPr>
          <w:sz w:val="24"/>
        </w:rPr>
        <w:sectPr w:rsidR="00E6200C">
          <w:type w:val="continuous"/>
          <w:pgSz w:w="11910" w:h="16840"/>
          <w:pgMar w:top="1620" w:right="425" w:bottom="280" w:left="1700" w:header="720" w:footer="720" w:gutter="0"/>
          <w:cols w:space="720"/>
        </w:sectPr>
      </w:pPr>
    </w:p>
    <w:p w14:paraId="2D89C2EC" w14:textId="77777777" w:rsidR="00E6200C" w:rsidRDefault="00000000">
      <w:pPr>
        <w:pStyle w:val="Sraopastraipa"/>
        <w:numPr>
          <w:ilvl w:val="0"/>
          <w:numId w:val="2"/>
        </w:numPr>
        <w:tabs>
          <w:tab w:val="left" w:pos="242"/>
        </w:tabs>
        <w:spacing w:before="62"/>
        <w:ind w:left="242" w:hanging="240"/>
        <w:rPr>
          <w:sz w:val="24"/>
        </w:rPr>
      </w:pPr>
      <w:r>
        <w:rPr>
          <w:sz w:val="24"/>
        </w:rPr>
        <w:lastRenderedPageBreak/>
        <w:t xml:space="preserve">Pasiūlymą </w:t>
      </w:r>
      <w:r>
        <w:rPr>
          <w:spacing w:val="-2"/>
          <w:sz w:val="24"/>
        </w:rPr>
        <w:t>sudaro:</w:t>
      </w:r>
    </w:p>
    <w:p w14:paraId="190794F4" w14:textId="77777777" w:rsidR="00E6200C" w:rsidRDefault="00000000">
      <w:pPr>
        <w:pStyle w:val="Sraopastraipa"/>
        <w:numPr>
          <w:ilvl w:val="1"/>
          <w:numId w:val="2"/>
        </w:numPr>
        <w:tabs>
          <w:tab w:val="left" w:pos="422"/>
        </w:tabs>
        <w:rPr>
          <w:sz w:val="24"/>
        </w:rPr>
      </w:pPr>
      <w:r>
        <w:rPr>
          <w:sz w:val="24"/>
        </w:rPr>
        <w:t>kainos</w:t>
      </w:r>
      <w:r>
        <w:rPr>
          <w:spacing w:val="-5"/>
          <w:sz w:val="24"/>
        </w:rPr>
        <w:t xml:space="preserve"> </w:t>
      </w:r>
      <w:r>
        <w:rPr>
          <w:sz w:val="24"/>
        </w:rPr>
        <w:t>pasiūlymas,</w:t>
      </w:r>
      <w:r>
        <w:rPr>
          <w:spacing w:val="-2"/>
          <w:sz w:val="24"/>
        </w:rPr>
        <w:t xml:space="preserve"> </w:t>
      </w:r>
      <w:r>
        <w:rPr>
          <w:sz w:val="24"/>
        </w:rPr>
        <w:t>užpildytas</w:t>
      </w:r>
      <w:r>
        <w:rPr>
          <w:spacing w:val="-2"/>
          <w:sz w:val="24"/>
        </w:rPr>
        <w:t xml:space="preserve"> </w:t>
      </w:r>
      <w:r>
        <w:rPr>
          <w:sz w:val="24"/>
        </w:rPr>
        <w:t>pagal</w:t>
      </w:r>
      <w:r>
        <w:rPr>
          <w:spacing w:val="-2"/>
          <w:sz w:val="24"/>
        </w:rPr>
        <w:t xml:space="preserve"> </w:t>
      </w:r>
      <w:r>
        <w:rPr>
          <w:sz w:val="24"/>
        </w:rPr>
        <w:t>Pirkimo</w:t>
      </w:r>
      <w:r>
        <w:rPr>
          <w:spacing w:val="-1"/>
          <w:sz w:val="24"/>
        </w:rPr>
        <w:t xml:space="preserve"> </w:t>
      </w:r>
      <w:r>
        <w:rPr>
          <w:sz w:val="24"/>
        </w:rPr>
        <w:t>sąlygų 1</w:t>
      </w:r>
      <w:r>
        <w:rPr>
          <w:spacing w:val="-1"/>
          <w:sz w:val="24"/>
        </w:rPr>
        <w:t xml:space="preserve"> </w:t>
      </w:r>
      <w:r>
        <w:rPr>
          <w:sz w:val="24"/>
        </w:rPr>
        <w:t>priede</w:t>
      </w:r>
      <w:r>
        <w:rPr>
          <w:spacing w:val="-3"/>
          <w:sz w:val="24"/>
        </w:rPr>
        <w:t xml:space="preserve"> </w:t>
      </w:r>
      <w:r>
        <w:rPr>
          <w:sz w:val="24"/>
        </w:rPr>
        <w:t>nurodytą</w:t>
      </w:r>
      <w:r>
        <w:rPr>
          <w:spacing w:val="-2"/>
          <w:sz w:val="24"/>
        </w:rPr>
        <w:t xml:space="preserve"> formą;</w:t>
      </w:r>
    </w:p>
    <w:p w14:paraId="52EA177A" w14:textId="77777777" w:rsidR="00E6200C" w:rsidRDefault="00000000">
      <w:pPr>
        <w:pStyle w:val="Sraopastraipa"/>
        <w:numPr>
          <w:ilvl w:val="1"/>
          <w:numId w:val="2"/>
        </w:numPr>
        <w:tabs>
          <w:tab w:val="left" w:pos="422"/>
        </w:tabs>
        <w:rPr>
          <w:sz w:val="24"/>
        </w:rPr>
      </w:pPr>
      <w:r>
        <w:rPr>
          <w:sz w:val="24"/>
        </w:rPr>
        <w:t>siūlomo</w:t>
      </w:r>
      <w:r>
        <w:rPr>
          <w:spacing w:val="-3"/>
          <w:sz w:val="24"/>
        </w:rPr>
        <w:t xml:space="preserve"> </w:t>
      </w:r>
      <w:r>
        <w:rPr>
          <w:sz w:val="24"/>
        </w:rPr>
        <w:t>parduoti</w:t>
      </w:r>
      <w:r>
        <w:rPr>
          <w:spacing w:val="-1"/>
          <w:sz w:val="24"/>
        </w:rPr>
        <w:t xml:space="preserve"> </w:t>
      </w:r>
      <w:r>
        <w:rPr>
          <w:sz w:val="24"/>
        </w:rPr>
        <w:t>Turto</w:t>
      </w:r>
      <w:r>
        <w:rPr>
          <w:spacing w:val="-1"/>
          <w:sz w:val="24"/>
        </w:rPr>
        <w:t xml:space="preserve"> </w:t>
      </w:r>
      <w:r>
        <w:rPr>
          <w:sz w:val="24"/>
        </w:rPr>
        <w:t>parametrai,</w:t>
      </w:r>
      <w:r>
        <w:rPr>
          <w:spacing w:val="-1"/>
          <w:sz w:val="24"/>
        </w:rPr>
        <w:t xml:space="preserve"> </w:t>
      </w:r>
      <w:r>
        <w:rPr>
          <w:sz w:val="24"/>
        </w:rPr>
        <w:t>užpildant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pasiūlymo </w:t>
      </w:r>
      <w:r>
        <w:rPr>
          <w:spacing w:val="-2"/>
          <w:sz w:val="24"/>
        </w:rPr>
        <w:t>lenteles.</w:t>
      </w:r>
    </w:p>
    <w:p w14:paraId="79937E0E" w14:textId="77777777" w:rsidR="00E6200C" w:rsidRDefault="00000000">
      <w:pPr>
        <w:pStyle w:val="Sraopastraipa"/>
        <w:numPr>
          <w:ilvl w:val="0"/>
          <w:numId w:val="2"/>
        </w:numPr>
        <w:tabs>
          <w:tab w:val="left" w:pos="251"/>
        </w:tabs>
        <w:spacing w:before="1"/>
        <w:ind w:right="142" w:firstLine="0"/>
        <w:rPr>
          <w:sz w:val="24"/>
        </w:rPr>
      </w:pPr>
      <w:r>
        <w:rPr>
          <w:sz w:val="24"/>
        </w:rPr>
        <w:t>Pirkėjas turi teisę pratęsti pasiūlymų pateikimo terminą, apie naują pasiūlymų pateikimo terminą informuodamas tiekėjus CVP IS priemonėmis.</w:t>
      </w:r>
    </w:p>
    <w:p w14:paraId="2A57DE04" w14:textId="77777777" w:rsidR="00E6200C" w:rsidRDefault="00000000">
      <w:pPr>
        <w:pStyle w:val="Sraopastraipa"/>
        <w:numPr>
          <w:ilvl w:val="0"/>
          <w:numId w:val="2"/>
        </w:numPr>
        <w:tabs>
          <w:tab w:val="left" w:pos="242"/>
        </w:tabs>
        <w:ind w:left="242" w:hanging="240"/>
        <w:rPr>
          <w:sz w:val="24"/>
        </w:rPr>
      </w:pPr>
      <w:r>
        <w:rPr>
          <w:sz w:val="24"/>
        </w:rPr>
        <w:t>Pasiūlymas</w:t>
      </w:r>
      <w:r>
        <w:rPr>
          <w:spacing w:val="-5"/>
          <w:sz w:val="24"/>
        </w:rPr>
        <w:t xml:space="preserve"> </w:t>
      </w:r>
      <w:r>
        <w:rPr>
          <w:sz w:val="24"/>
        </w:rPr>
        <w:t>bei</w:t>
      </w:r>
      <w:r>
        <w:rPr>
          <w:spacing w:val="-1"/>
          <w:sz w:val="24"/>
        </w:rPr>
        <w:t xml:space="preserve"> </w:t>
      </w:r>
      <w:r>
        <w:rPr>
          <w:sz w:val="24"/>
        </w:rPr>
        <w:t>kita</w:t>
      </w:r>
      <w:r>
        <w:rPr>
          <w:spacing w:val="-2"/>
          <w:sz w:val="24"/>
        </w:rPr>
        <w:t xml:space="preserve"> </w:t>
      </w:r>
      <w:r>
        <w:rPr>
          <w:sz w:val="24"/>
        </w:rPr>
        <w:t>korespondencija</w:t>
      </w:r>
      <w:r>
        <w:rPr>
          <w:spacing w:val="-2"/>
          <w:sz w:val="24"/>
        </w:rPr>
        <w:t xml:space="preserve"> </w:t>
      </w:r>
      <w:r>
        <w:rPr>
          <w:sz w:val="24"/>
        </w:rPr>
        <w:t>pateikiami</w:t>
      </w:r>
      <w:r>
        <w:rPr>
          <w:spacing w:val="-2"/>
          <w:sz w:val="24"/>
        </w:rPr>
        <w:t xml:space="preserve"> </w:t>
      </w:r>
      <w:r>
        <w:rPr>
          <w:sz w:val="24"/>
        </w:rPr>
        <w:t>lietuvių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kalba.</w:t>
      </w:r>
    </w:p>
    <w:p w14:paraId="07ED0DE8" w14:textId="77777777" w:rsidR="00E6200C" w:rsidRDefault="00000000">
      <w:pPr>
        <w:pStyle w:val="Sraopastraipa"/>
        <w:numPr>
          <w:ilvl w:val="0"/>
          <w:numId w:val="2"/>
        </w:numPr>
        <w:tabs>
          <w:tab w:val="left" w:pos="412"/>
        </w:tabs>
        <w:ind w:right="137" w:firstLine="0"/>
        <w:jc w:val="both"/>
        <w:rPr>
          <w:sz w:val="24"/>
        </w:rPr>
      </w:pPr>
      <w:r>
        <w:rPr>
          <w:sz w:val="24"/>
        </w:rPr>
        <w:t>Siūlomų prekių kainos turi būti pateiktos eurais, nurodant du skaičius po kablelio, atskirai nurodant mokėtiną pridėtinės vertės mokestį. Į kainą turi būti įskaičiuotos visos tiekėjo išlaidos ir mokesčiai. Jeigu pasiūlyme</w:t>
      </w:r>
      <w:r>
        <w:rPr>
          <w:spacing w:val="40"/>
          <w:sz w:val="24"/>
        </w:rPr>
        <w:t xml:space="preserve"> </w:t>
      </w:r>
      <w:r>
        <w:rPr>
          <w:sz w:val="24"/>
        </w:rPr>
        <w:t>kainos/įkainiai nurodyti užsienio valiuta,</w:t>
      </w:r>
      <w:r>
        <w:rPr>
          <w:spacing w:val="-1"/>
          <w:sz w:val="24"/>
        </w:rPr>
        <w:t xml:space="preserve"> </w:t>
      </w:r>
      <w:r>
        <w:rPr>
          <w:sz w:val="24"/>
        </w:rPr>
        <w:t>jie</w:t>
      </w:r>
      <w:r>
        <w:rPr>
          <w:spacing w:val="-1"/>
          <w:sz w:val="24"/>
        </w:rPr>
        <w:t xml:space="preserve"> </w:t>
      </w:r>
      <w:r>
        <w:rPr>
          <w:sz w:val="24"/>
        </w:rPr>
        <w:t>bus perskaičiuojami eurais pagal</w:t>
      </w:r>
      <w:r>
        <w:rPr>
          <w:spacing w:val="-5"/>
          <w:sz w:val="24"/>
        </w:rPr>
        <w:t xml:space="preserve"> </w:t>
      </w:r>
      <w:r>
        <w:rPr>
          <w:sz w:val="24"/>
        </w:rPr>
        <w:t>Europos</w:t>
      </w:r>
      <w:r>
        <w:rPr>
          <w:spacing w:val="-6"/>
          <w:sz w:val="24"/>
        </w:rPr>
        <w:t xml:space="preserve"> </w:t>
      </w:r>
      <w:r>
        <w:rPr>
          <w:sz w:val="24"/>
        </w:rPr>
        <w:t>Centrinio</w:t>
      </w:r>
      <w:r>
        <w:rPr>
          <w:spacing w:val="-6"/>
          <w:sz w:val="24"/>
        </w:rPr>
        <w:t xml:space="preserve"> </w:t>
      </w:r>
      <w:r>
        <w:rPr>
          <w:sz w:val="24"/>
        </w:rPr>
        <w:t>Banko</w:t>
      </w:r>
      <w:r>
        <w:rPr>
          <w:spacing w:val="-6"/>
          <w:sz w:val="24"/>
        </w:rPr>
        <w:t xml:space="preserve"> </w:t>
      </w:r>
      <w:r>
        <w:rPr>
          <w:sz w:val="24"/>
        </w:rPr>
        <w:t>skelbiamą</w:t>
      </w:r>
      <w:r>
        <w:rPr>
          <w:spacing w:val="-6"/>
          <w:sz w:val="24"/>
        </w:rPr>
        <w:t xml:space="preserve"> </w:t>
      </w:r>
      <w:r>
        <w:rPr>
          <w:sz w:val="24"/>
        </w:rPr>
        <w:t>orientacinį</w:t>
      </w:r>
      <w:r>
        <w:rPr>
          <w:spacing w:val="-5"/>
          <w:sz w:val="24"/>
        </w:rPr>
        <w:t xml:space="preserve"> </w:t>
      </w:r>
      <w:r>
        <w:rPr>
          <w:sz w:val="24"/>
        </w:rPr>
        <w:t>euro</w:t>
      </w:r>
      <w:r>
        <w:rPr>
          <w:spacing w:val="-7"/>
          <w:sz w:val="24"/>
        </w:rPr>
        <w:t xml:space="preserve"> </w:t>
      </w:r>
      <w:r>
        <w:rPr>
          <w:sz w:val="24"/>
        </w:rPr>
        <w:t>ir</w:t>
      </w:r>
      <w:r>
        <w:rPr>
          <w:spacing w:val="-6"/>
          <w:sz w:val="24"/>
        </w:rPr>
        <w:t xml:space="preserve"> </w:t>
      </w:r>
      <w:r>
        <w:rPr>
          <w:sz w:val="24"/>
        </w:rPr>
        <w:t>užsienio</w:t>
      </w:r>
      <w:r>
        <w:rPr>
          <w:spacing w:val="-6"/>
          <w:sz w:val="24"/>
        </w:rPr>
        <w:t xml:space="preserve"> </w:t>
      </w:r>
      <w:r>
        <w:rPr>
          <w:sz w:val="24"/>
        </w:rPr>
        <w:t>valiutų</w:t>
      </w:r>
      <w:r>
        <w:rPr>
          <w:spacing w:val="-5"/>
          <w:sz w:val="24"/>
        </w:rPr>
        <w:t xml:space="preserve"> </w:t>
      </w:r>
      <w:r>
        <w:rPr>
          <w:sz w:val="24"/>
        </w:rPr>
        <w:t>santykį,</w:t>
      </w:r>
      <w:r>
        <w:rPr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tais</w:t>
      </w:r>
      <w:r>
        <w:rPr>
          <w:spacing w:val="-6"/>
          <w:sz w:val="24"/>
        </w:rPr>
        <w:t xml:space="preserve"> </w:t>
      </w:r>
      <w:r>
        <w:rPr>
          <w:sz w:val="24"/>
        </w:rPr>
        <w:t>atvejais, kai orientacinio euro ir užsienio valiutų santykio Europos Centrinis Bankas neskelbia, – pagal Lietuvos banko nustatomą ir skelbiamą orientacinį euro ir užsienio valiutų santykį paskutinę pasiūlymų pateikimo termino dieną.</w:t>
      </w:r>
    </w:p>
    <w:p w14:paraId="2C3B3794" w14:textId="77777777" w:rsidR="00E6200C" w:rsidRDefault="00000000">
      <w:pPr>
        <w:pStyle w:val="Sraopastraipa"/>
        <w:numPr>
          <w:ilvl w:val="0"/>
          <w:numId w:val="2"/>
        </w:numPr>
        <w:tabs>
          <w:tab w:val="left" w:pos="400"/>
        </w:tabs>
        <w:ind w:right="138" w:firstLine="0"/>
        <w:jc w:val="both"/>
        <w:rPr>
          <w:sz w:val="24"/>
        </w:rPr>
      </w:pPr>
      <w:r>
        <w:rPr>
          <w:sz w:val="24"/>
        </w:rPr>
        <w:t>Pasiūlyme nurodytos kainos/įkainiai apima visas tiesiogines ir netiesiogines tiekėjo su Turto susijusias išlaidas, įskaitant, bet neapsiribojant, tiekėjo mokėtinus pelno, pajamų mokesčius, draudimo</w:t>
      </w:r>
      <w:r>
        <w:rPr>
          <w:spacing w:val="-6"/>
          <w:sz w:val="24"/>
        </w:rPr>
        <w:t xml:space="preserve"> </w:t>
      </w:r>
      <w:r>
        <w:rPr>
          <w:sz w:val="24"/>
        </w:rPr>
        <w:t>įmokas,</w:t>
      </w:r>
      <w:r>
        <w:rPr>
          <w:spacing w:val="-6"/>
          <w:sz w:val="24"/>
        </w:rPr>
        <w:t xml:space="preserve"> </w:t>
      </w:r>
      <w:r>
        <w:rPr>
          <w:sz w:val="24"/>
        </w:rPr>
        <w:t>Turto</w:t>
      </w:r>
      <w:r>
        <w:rPr>
          <w:spacing w:val="-5"/>
          <w:sz w:val="24"/>
        </w:rPr>
        <w:t xml:space="preserve"> </w:t>
      </w:r>
      <w:r>
        <w:rPr>
          <w:sz w:val="24"/>
        </w:rPr>
        <w:t>transportavimo</w:t>
      </w:r>
      <w:r>
        <w:rPr>
          <w:spacing w:val="-6"/>
          <w:sz w:val="24"/>
        </w:rPr>
        <w:t xml:space="preserve"> </w:t>
      </w:r>
      <w:r>
        <w:rPr>
          <w:sz w:val="24"/>
        </w:rPr>
        <w:t>ir</w:t>
      </w:r>
      <w:r>
        <w:rPr>
          <w:spacing w:val="-6"/>
          <w:sz w:val="24"/>
        </w:rPr>
        <w:t xml:space="preserve"> </w:t>
      </w:r>
      <w:r>
        <w:rPr>
          <w:sz w:val="24"/>
        </w:rPr>
        <w:t>saugojimo</w:t>
      </w:r>
      <w:r>
        <w:rPr>
          <w:spacing w:val="-5"/>
          <w:sz w:val="24"/>
        </w:rPr>
        <w:t xml:space="preserve"> </w:t>
      </w:r>
      <w:r>
        <w:rPr>
          <w:sz w:val="24"/>
        </w:rPr>
        <w:t>išlaidas</w:t>
      </w:r>
      <w:r>
        <w:rPr>
          <w:spacing w:val="-6"/>
          <w:sz w:val="24"/>
        </w:rPr>
        <w:t xml:space="preserve"> </w:t>
      </w:r>
      <w:r>
        <w:rPr>
          <w:sz w:val="24"/>
        </w:rPr>
        <w:t>iki</w:t>
      </w:r>
      <w:r>
        <w:rPr>
          <w:spacing w:val="-5"/>
          <w:sz w:val="24"/>
        </w:rPr>
        <w:t xml:space="preserve"> </w:t>
      </w:r>
      <w:r>
        <w:rPr>
          <w:sz w:val="24"/>
        </w:rPr>
        <w:t>Turtas</w:t>
      </w:r>
      <w:r>
        <w:rPr>
          <w:spacing w:val="-6"/>
          <w:sz w:val="24"/>
        </w:rPr>
        <w:t xml:space="preserve"> </w:t>
      </w:r>
      <w:r>
        <w:rPr>
          <w:sz w:val="24"/>
        </w:rPr>
        <w:t>pristatomas</w:t>
      </w:r>
      <w:r>
        <w:rPr>
          <w:spacing w:val="-6"/>
          <w:sz w:val="24"/>
        </w:rPr>
        <w:t xml:space="preserve"> </w:t>
      </w:r>
      <w:r>
        <w:rPr>
          <w:sz w:val="24"/>
        </w:rPr>
        <w:t>į</w:t>
      </w:r>
      <w:r>
        <w:rPr>
          <w:spacing w:val="-5"/>
          <w:sz w:val="24"/>
        </w:rPr>
        <w:t xml:space="preserve"> </w:t>
      </w:r>
      <w:r>
        <w:rPr>
          <w:sz w:val="24"/>
        </w:rPr>
        <w:t>paskirties</w:t>
      </w:r>
      <w:r>
        <w:rPr>
          <w:spacing w:val="-6"/>
          <w:sz w:val="24"/>
        </w:rPr>
        <w:t xml:space="preserve"> </w:t>
      </w:r>
      <w:r>
        <w:rPr>
          <w:sz w:val="24"/>
        </w:rPr>
        <w:t>vietą ir yra pasirašomas Turto perdavimo–priėmimo aktas.</w:t>
      </w:r>
    </w:p>
    <w:p w14:paraId="76CFE860" w14:textId="77777777" w:rsidR="00E6200C" w:rsidRDefault="00000000">
      <w:pPr>
        <w:pStyle w:val="Sraopastraipa"/>
        <w:numPr>
          <w:ilvl w:val="0"/>
          <w:numId w:val="2"/>
        </w:numPr>
        <w:tabs>
          <w:tab w:val="left" w:pos="368"/>
        </w:tabs>
        <w:ind w:right="137" w:firstLine="0"/>
        <w:jc w:val="both"/>
        <w:rPr>
          <w:sz w:val="24"/>
        </w:rPr>
      </w:pPr>
      <w:r>
        <w:rPr>
          <w:sz w:val="24"/>
        </w:rPr>
        <w:t>Kol nėra pasibaigęs pasiūlymų pateikimo terminas, prie Pirkimo CVP IS prisijungę tiekėjai gali prašyti,</w:t>
      </w:r>
      <w:r>
        <w:rPr>
          <w:spacing w:val="-6"/>
          <w:sz w:val="24"/>
        </w:rPr>
        <w:t xml:space="preserve"> </w:t>
      </w:r>
      <w:r>
        <w:rPr>
          <w:sz w:val="24"/>
        </w:rPr>
        <w:t>kad</w:t>
      </w:r>
      <w:r>
        <w:rPr>
          <w:spacing w:val="-6"/>
          <w:sz w:val="24"/>
        </w:rPr>
        <w:t xml:space="preserve"> </w:t>
      </w:r>
      <w:r>
        <w:rPr>
          <w:sz w:val="24"/>
        </w:rPr>
        <w:t>Pirkėjas</w:t>
      </w:r>
      <w:r>
        <w:rPr>
          <w:spacing w:val="-6"/>
          <w:sz w:val="24"/>
        </w:rPr>
        <w:t xml:space="preserve"> </w:t>
      </w:r>
      <w:r>
        <w:rPr>
          <w:sz w:val="24"/>
        </w:rPr>
        <w:t>paaiškintų</w:t>
      </w:r>
      <w:r>
        <w:rPr>
          <w:spacing w:val="-5"/>
          <w:sz w:val="24"/>
        </w:rPr>
        <w:t xml:space="preserve"> </w:t>
      </w:r>
      <w:r>
        <w:rPr>
          <w:sz w:val="24"/>
        </w:rPr>
        <w:t>ar</w:t>
      </w:r>
      <w:r>
        <w:rPr>
          <w:spacing w:val="-7"/>
          <w:sz w:val="24"/>
        </w:rPr>
        <w:t xml:space="preserve"> </w:t>
      </w:r>
      <w:r>
        <w:rPr>
          <w:sz w:val="24"/>
        </w:rPr>
        <w:t>patikslintų</w:t>
      </w:r>
      <w:r>
        <w:rPr>
          <w:spacing w:val="-8"/>
          <w:sz w:val="24"/>
        </w:rPr>
        <w:t xml:space="preserve"> </w:t>
      </w:r>
      <w:r>
        <w:rPr>
          <w:sz w:val="24"/>
        </w:rPr>
        <w:t>pirkimo</w:t>
      </w:r>
      <w:r>
        <w:rPr>
          <w:spacing w:val="-5"/>
          <w:sz w:val="24"/>
        </w:rPr>
        <w:t xml:space="preserve"> </w:t>
      </w:r>
      <w:r>
        <w:rPr>
          <w:sz w:val="24"/>
        </w:rPr>
        <w:t>sąlygas.</w:t>
      </w:r>
      <w:r>
        <w:rPr>
          <w:spacing w:val="-6"/>
          <w:sz w:val="24"/>
        </w:rPr>
        <w:t xml:space="preserve"> </w:t>
      </w:r>
      <w:r>
        <w:rPr>
          <w:sz w:val="24"/>
        </w:rPr>
        <w:t>Paaiškinimai</w:t>
      </w:r>
      <w:r>
        <w:rPr>
          <w:spacing w:val="-8"/>
          <w:sz w:val="24"/>
        </w:rPr>
        <w:t xml:space="preserve"> </w:t>
      </w:r>
      <w:r>
        <w:rPr>
          <w:sz w:val="24"/>
        </w:rPr>
        <w:t>ar</w:t>
      </w:r>
      <w:r>
        <w:rPr>
          <w:spacing w:val="-7"/>
          <w:sz w:val="24"/>
        </w:rPr>
        <w:t xml:space="preserve"> </w:t>
      </w:r>
      <w:r>
        <w:rPr>
          <w:sz w:val="24"/>
        </w:rPr>
        <w:t>patikslinimai</w:t>
      </w:r>
      <w:r>
        <w:rPr>
          <w:spacing w:val="-5"/>
          <w:sz w:val="24"/>
        </w:rPr>
        <w:t xml:space="preserve"> </w:t>
      </w:r>
      <w:r>
        <w:rPr>
          <w:sz w:val="24"/>
        </w:rPr>
        <w:t>gali</w:t>
      </w:r>
      <w:r>
        <w:rPr>
          <w:spacing w:val="-7"/>
          <w:sz w:val="24"/>
        </w:rPr>
        <w:t xml:space="preserve"> </w:t>
      </w:r>
      <w:r>
        <w:rPr>
          <w:sz w:val="24"/>
        </w:rPr>
        <w:t>būti teikiami</w:t>
      </w:r>
      <w:r>
        <w:rPr>
          <w:spacing w:val="-4"/>
          <w:sz w:val="24"/>
        </w:rPr>
        <w:t xml:space="preserve"> </w:t>
      </w:r>
      <w:r>
        <w:rPr>
          <w:sz w:val="24"/>
        </w:rPr>
        <w:t>ir</w:t>
      </w:r>
      <w:r>
        <w:rPr>
          <w:spacing w:val="-5"/>
          <w:sz w:val="24"/>
        </w:rPr>
        <w:t xml:space="preserve"> </w:t>
      </w:r>
      <w:r>
        <w:rPr>
          <w:sz w:val="24"/>
        </w:rPr>
        <w:t>Pirkėjo</w:t>
      </w:r>
      <w:r>
        <w:rPr>
          <w:spacing w:val="-4"/>
          <w:sz w:val="24"/>
        </w:rPr>
        <w:t xml:space="preserve"> </w:t>
      </w:r>
      <w:r>
        <w:rPr>
          <w:sz w:val="24"/>
        </w:rPr>
        <w:t>iniciatyva.</w:t>
      </w:r>
      <w:r>
        <w:rPr>
          <w:spacing w:val="-5"/>
          <w:sz w:val="24"/>
        </w:rPr>
        <w:t xml:space="preserve"> </w:t>
      </w:r>
      <w:r>
        <w:rPr>
          <w:sz w:val="24"/>
        </w:rPr>
        <w:t>Tiekėjai</w:t>
      </w:r>
      <w:r>
        <w:rPr>
          <w:spacing w:val="-4"/>
          <w:sz w:val="24"/>
        </w:rPr>
        <w:t xml:space="preserve"> </w:t>
      </w:r>
      <w:r>
        <w:rPr>
          <w:sz w:val="24"/>
        </w:rPr>
        <w:t>prašymus</w:t>
      </w:r>
      <w:r>
        <w:rPr>
          <w:spacing w:val="-5"/>
          <w:sz w:val="24"/>
        </w:rPr>
        <w:t xml:space="preserve"> </w:t>
      </w:r>
      <w:r>
        <w:rPr>
          <w:sz w:val="24"/>
        </w:rPr>
        <w:t>dėl</w:t>
      </w:r>
      <w:r>
        <w:rPr>
          <w:spacing w:val="-4"/>
          <w:sz w:val="24"/>
        </w:rPr>
        <w:t xml:space="preserve"> </w:t>
      </w:r>
      <w:r>
        <w:rPr>
          <w:sz w:val="24"/>
        </w:rPr>
        <w:t>pirkimo</w:t>
      </w:r>
      <w:r>
        <w:rPr>
          <w:spacing w:val="-5"/>
          <w:sz w:val="24"/>
        </w:rPr>
        <w:t xml:space="preserve"> </w:t>
      </w:r>
      <w:r>
        <w:rPr>
          <w:sz w:val="24"/>
        </w:rPr>
        <w:t>sąlygų</w:t>
      </w:r>
      <w:r>
        <w:rPr>
          <w:spacing w:val="-4"/>
          <w:sz w:val="24"/>
        </w:rPr>
        <w:t xml:space="preserve"> </w:t>
      </w:r>
      <w:r>
        <w:rPr>
          <w:sz w:val="24"/>
        </w:rPr>
        <w:t>paaiškinimų</w:t>
      </w:r>
      <w:r>
        <w:rPr>
          <w:spacing w:val="-5"/>
          <w:sz w:val="24"/>
        </w:rPr>
        <w:t xml:space="preserve"> </w:t>
      </w:r>
      <w:r>
        <w:rPr>
          <w:sz w:val="24"/>
        </w:rPr>
        <w:t>ar</w:t>
      </w:r>
      <w:r>
        <w:rPr>
          <w:spacing w:val="-6"/>
          <w:sz w:val="24"/>
        </w:rPr>
        <w:t xml:space="preserve"> </w:t>
      </w:r>
      <w:r>
        <w:rPr>
          <w:sz w:val="24"/>
        </w:rPr>
        <w:t>patikslinimų</w:t>
      </w:r>
      <w:r>
        <w:rPr>
          <w:spacing w:val="-5"/>
          <w:sz w:val="24"/>
        </w:rPr>
        <w:t xml:space="preserve"> </w:t>
      </w:r>
      <w:r>
        <w:rPr>
          <w:sz w:val="24"/>
        </w:rPr>
        <w:t>gali pateikti</w:t>
      </w:r>
      <w:r>
        <w:rPr>
          <w:spacing w:val="-14"/>
          <w:sz w:val="24"/>
        </w:rPr>
        <w:t xml:space="preserve"> </w:t>
      </w:r>
      <w:r>
        <w:rPr>
          <w:sz w:val="24"/>
        </w:rPr>
        <w:t>ne</w:t>
      </w:r>
      <w:r>
        <w:rPr>
          <w:spacing w:val="-15"/>
          <w:sz w:val="24"/>
        </w:rPr>
        <w:t xml:space="preserve"> </w:t>
      </w:r>
      <w:r>
        <w:rPr>
          <w:sz w:val="24"/>
        </w:rPr>
        <w:t>vėliau</w:t>
      </w:r>
      <w:r>
        <w:rPr>
          <w:spacing w:val="-12"/>
          <w:sz w:val="24"/>
        </w:rPr>
        <w:t xml:space="preserve"> </w:t>
      </w:r>
      <w:r>
        <w:rPr>
          <w:sz w:val="24"/>
        </w:rPr>
        <w:t>kaip</w:t>
      </w:r>
      <w:r>
        <w:rPr>
          <w:spacing w:val="-14"/>
          <w:sz w:val="24"/>
        </w:rPr>
        <w:t xml:space="preserve"> </w:t>
      </w:r>
      <w:r>
        <w:rPr>
          <w:sz w:val="24"/>
        </w:rPr>
        <w:t>likus</w:t>
      </w:r>
      <w:r>
        <w:rPr>
          <w:spacing w:val="-14"/>
          <w:sz w:val="24"/>
        </w:rPr>
        <w:t xml:space="preserve"> </w:t>
      </w:r>
      <w:r>
        <w:rPr>
          <w:sz w:val="24"/>
        </w:rPr>
        <w:t>2</w:t>
      </w:r>
      <w:r>
        <w:rPr>
          <w:spacing w:val="-14"/>
          <w:sz w:val="24"/>
        </w:rPr>
        <w:t xml:space="preserve"> </w:t>
      </w:r>
      <w:r>
        <w:rPr>
          <w:sz w:val="24"/>
        </w:rPr>
        <w:t>darbo</w:t>
      </w:r>
      <w:r>
        <w:rPr>
          <w:spacing w:val="-13"/>
          <w:sz w:val="24"/>
        </w:rPr>
        <w:t xml:space="preserve"> </w:t>
      </w:r>
      <w:r>
        <w:rPr>
          <w:sz w:val="24"/>
        </w:rPr>
        <w:t>dienoms</w:t>
      </w:r>
      <w:r>
        <w:rPr>
          <w:spacing w:val="-14"/>
          <w:sz w:val="24"/>
        </w:rPr>
        <w:t xml:space="preserve"> </w:t>
      </w:r>
      <w:r>
        <w:rPr>
          <w:sz w:val="24"/>
        </w:rPr>
        <w:t>iki</w:t>
      </w:r>
      <w:r>
        <w:rPr>
          <w:spacing w:val="-14"/>
          <w:sz w:val="24"/>
        </w:rPr>
        <w:t xml:space="preserve"> </w:t>
      </w:r>
      <w:r>
        <w:rPr>
          <w:sz w:val="24"/>
        </w:rPr>
        <w:t>pasiūlymų</w:t>
      </w:r>
      <w:r>
        <w:rPr>
          <w:spacing w:val="-14"/>
          <w:sz w:val="24"/>
        </w:rPr>
        <w:t xml:space="preserve"> </w:t>
      </w:r>
      <w:r>
        <w:rPr>
          <w:sz w:val="24"/>
        </w:rPr>
        <w:t>pateikimo</w:t>
      </w:r>
      <w:r>
        <w:rPr>
          <w:spacing w:val="-14"/>
          <w:sz w:val="24"/>
        </w:rPr>
        <w:t xml:space="preserve"> </w:t>
      </w:r>
      <w:r>
        <w:rPr>
          <w:sz w:val="24"/>
        </w:rPr>
        <w:t>termino</w:t>
      </w:r>
      <w:r>
        <w:rPr>
          <w:spacing w:val="-14"/>
          <w:sz w:val="24"/>
        </w:rPr>
        <w:t xml:space="preserve"> </w:t>
      </w:r>
      <w:r>
        <w:rPr>
          <w:sz w:val="24"/>
        </w:rPr>
        <w:t>pabaigos.</w:t>
      </w:r>
      <w:r>
        <w:rPr>
          <w:spacing w:val="-14"/>
          <w:sz w:val="24"/>
        </w:rPr>
        <w:t xml:space="preserve"> </w:t>
      </w:r>
      <w:r>
        <w:rPr>
          <w:sz w:val="24"/>
        </w:rPr>
        <w:t>Paaiškinimai ar patikslinimai skelbiami CVP IS priemonėmis ir siunčiami užklausą pateikusiam tiekėjui bei visiems prie pirkimo prisijungusiems tiekėjams, likus ne mažiau kaip 1 darbo dienai iki pasiūlymų pateikimo termino pabaigos. Jei paaiškinimai ar patikslinimai teikiami Pirkėjo iniciatyva, jų paskelbimas CVP IS priemonėmis laikomas pakankamu.</w:t>
      </w:r>
    </w:p>
    <w:p w14:paraId="2112B33F" w14:textId="77777777" w:rsidR="00E6200C" w:rsidRDefault="00000000">
      <w:pPr>
        <w:pStyle w:val="Sraopastraipa"/>
        <w:numPr>
          <w:ilvl w:val="0"/>
          <w:numId w:val="2"/>
        </w:numPr>
        <w:tabs>
          <w:tab w:val="left" w:pos="362"/>
        </w:tabs>
        <w:spacing w:line="274" w:lineRule="exact"/>
        <w:ind w:left="362" w:hanging="360"/>
        <w:jc w:val="both"/>
        <w:rPr>
          <w:sz w:val="24"/>
        </w:rPr>
      </w:pPr>
      <w:r>
        <w:rPr>
          <w:sz w:val="24"/>
        </w:rPr>
        <w:t>Alternatyvių</w:t>
      </w:r>
      <w:r>
        <w:rPr>
          <w:spacing w:val="-4"/>
          <w:sz w:val="24"/>
        </w:rPr>
        <w:t xml:space="preserve"> </w:t>
      </w:r>
      <w:r>
        <w:rPr>
          <w:sz w:val="24"/>
        </w:rPr>
        <w:t>pasiūlymų</w:t>
      </w:r>
      <w:r>
        <w:rPr>
          <w:spacing w:val="-1"/>
          <w:sz w:val="24"/>
        </w:rPr>
        <w:t xml:space="preserve"> </w:t>
      </w:r>
      <w:r>
        <w:rPr>
          <w:sz w:val="24"/>
        </w:rPr>
        <w:t>pateikti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negalima.</w:t>
      </w:r>
    </w:p>
    <w:p w14:paraId="657341D7" w14:textId="3AB84108" w:rsidR="00E6200C" w:rsidRDefault="00000000">
      <w:pPr>
        <w:pStyle w:val="Sraopastraipa"/>
        <w:numPr>
          <w:ilvl w:val="0"/>
          <w:numId w:val="2"/>
        </w:numPr>
        <w:tabs>
          <w:tab w:val="left" w:pos="407"/>
        </w:tabs>
        <w:ind w:right="135" w:firstLine="0"/>
        <w:jc w:val="both"/>
        <w:rPr>
          <w:sz w:val="24"/>
        </w:rPr>
      </w:pPr>
      <w:r>
        <w:rPr>
          <w:sz w:val="24"/>
        </w:rPr>
        <w:t>Susipažinimas su elektroniniu būdu pateiktais pasiūlymais (vokų atplėšimo procedūra) vyks Pirkėjo</w:t>
      </w:r>
      <w:r>
        <w:rPr>
          <w:spacing w:val="-13"/>
          <w:sz w:val="24"/>
        </w:rPr>
        <w:t xml:space="preserve"> </w:t>
      </w:r>
      <w:r>
        <w:rPr>
          <w:sz w:val="24"/>
        </w:rPr>
        <w:t>administraciniame</w:t>
      </w:r>
      <w:r>
        <w:rPr>
          <w:spacing w:val="-14"/>
          <w:sz w:val="24"/>
        </w:rPr>
        <w:t xml:space="preserve"> </w:t>
      </w:r>
      <w:r>
        <w:rPr>
          <w:sz w:val="24"/>
        </w:rPr>
        <w:t>pastate,</w:t>
      </w:r>
      <w:r>
        <w:rPr>
          <w:spacing w:val="-13"/>
          <w:sz w:val="24"/>
        </w:rPr>
        <w:t xml:space="preserve"> </w:t>
      </w:r>
      <w:r>
        <w:rPr>
          <w:sz w:val="24"/>
        </w:rPr>
        <w:t>3</w:t>
      </w:r>
      <w:r>
        <w:rPr>
          <w:spacing w:val="-13"/>
          <w:sz w:val="24"/>
        </w:rPr>
        <w:t xml:space="preserve"> </w:t>
      </w:r>
      <w:r>
        <w:rPr>
          <w:sz w:val="24"/>
        </w:rPr>
        <w:t>aukšte,</w:t>
      </w:r>
      <w:r>
        <w:rPr>
          <w:spacing w:val="-13"/>
          <w:sz w:val="24"/>
        </w:rPr>
        <w:t xml:space="preserve"> </w:t>
      </w:r>
      <w:r>
        <w:rPr>
          <w:sz w:val="24"/>
        </w:rPr>
        <w:t>adresu</w:t>
      </w:r>
      <w:r>
        <w:rPr>
          <w:spacing w:val="-12"/>
          <w:sz w:val="24"/>
        </w:rPr>
        <w:t xml:space="preserve"> </w:t>
      </w:r>
      <w:r>
        <w:rPr>
          <w:sz w:val="24"/>
        </w:rPr>
        <w:t>Žalioji</w:t>
      </w:r>
      <w:r>
        <w:rPr>
          <w:spacing w:val="-12"/>
          <w:sz w:val="24"/>
        </w:rPr>
        <w:t xml:space="preserve"> </w:t>
      </w:r>
      <w:r>
        <w:rPr>
          <w:sz w:val="24"/>
        </w:rPr>
        <w:t>g.</w:t>
      </w:r>
      <w:r>
        <w:rPr>
          <w:spacing w:val="-13"/>
          <w:sz w:val="24"/>
        </w:rPr>
        <w:t xml:space="preserve"> </w:t>
      </w:r>
      <w:r>
        <w:rPr>
          <w:sz w:val="24"/>
        </w:rPr>
        <w:t>3,</w:t>
      </w:r>
      <w:r>
        <w:rPr>
          <w:spacing w:val="-15"/>
          <w:sz w:val="24"/>
        </w:rPr>
        <w:t xml:space="preserve"> </w:t>
      </w:r>
      <w:r>
        <w:rPr>
          <w:sz w:val="24"/>
        </w:rPr>
        <w:t>Kretinga.</w:t>
      </w:r>
      <w:r>
        <w:rPr>
          <w:spacing w:val="-13"/>
          <w:sz w:val="24"/>
        </w:rPr>
        <w:t xml:space="preserve"> </w:t>
      </w:r>
      <w:r>
        <w:rPr>
          <w:sz w:val="24"/>
        </w:rPr>
        <w:t>Vokų</w:t>
      </w:r>
      <w:r>
        <w:rPr>
          <w:spacing w:val="-14"/>
          <w:sz w:val="24"/>
        </w:rPr>
        <w:t xml:space="preserve"> </w:t>
      </w:r>
      <w:r>
        <w:rPr>
          <w:sz w:val="24"/>
        </w:rPr>
        <w:t>atplėšimo</w:t>
      </w:r>
      <w:r>
        <w:rPr>
          <w:spacing w:val="-13"/>
          <w:sz w:val="24"/>
        </w:rPr>
        <w:t xml:space="preserve"> </w:t>
      </w:r>
      <w:r>
        <w:rPr>
          <w:sz w:val="24"/>
        </w:rPr>
        <w:t>procedūros pradžia – 202</w:t>
      </w:r>
      <w:r w:rsidR="00A634A4">
        <w:rPr>
          <w:sz w:val="24"/>
        </w:rPr>
        <w:t>6</w:t>
      </w:r>
      <w:r>
        <w:rPr>
          <w:sz w:val="24"/>
        </w:rPr>
        <w:t xml:space="preserve"> m. </w:t>
      </w:r>
      <w:r w:rsidR="00A634A4">
        <w:rPr>
          <w:sz w:val="24"/>
        </w:rPr>
        <w:t>liepos 6</w:t>
      </w:r>
      <w:r>
        <w:rPr>
          <w:sz w:val="24"/>
        </w:rPr>
        <w:t xml:space="preserve"> d. 10.45 val.. Tiekėjai nedalyvauja vokų su pasiūlymais atplėšimo </w:t>
      </w:r>
      <w:r>
        <w:rPr>
          <w:spacing w:val="-2"/>
          <w:sz w:val="24"/>
        </w:rPr>
        <w:t>procedūroje.</w:t>
      </w:r>
    </w:p>
    <w:p w14:paraId="11B1B9AA" w14:textId="77777777" w:rsidR="00E6200C" w:rsidRDefault="00000000">
      <w:pPr>
        <w:pStyle w:val="Sraopastraipa"/>
        <w:numPr>
          <w:ilvl w:val="0"/>
          <w:numId w:val="2"/>
        </w:numPr>
        <w:tabs>
          <w:tab w:val="left" w:pos="392"/>
        </w:tabs>
        <w:spacing w:before="1"/>
        <w:ind w:right="141" w:firstLine="0"/>
        <w:jc w:val="both"/>
        <w:rPr>
          <w:sz w:val="24"/>
        </w:rPr>
      </w:pPr>
      <w:r>
        <w:rPr>
          <w:sz w:val="24"/>
        </w:rPr>
        <w:t>Jei tiekėjas sutarties vykdymui ketina pasitelkti subtiekėjus, savo pasiūlyme jis turi nurodyti, kokiai sutarties daliai ir kokius subtiekėjus, jeigu jie yra žinomi, jis ketina pasitelkti.</w:t>
      </w:r>
    </w:p>
    <w:p w14:paraId="6A2C5917" w14:textId="77777777" w:rsidR="00E6200C" w:rsidRDefault="00000000">
      <w:pPr>
        <w:pStyle w:val="Sraopastraipa"/>
        <w:numPr>
          <w:ilvl w:val="0"/>
          <w:numId w:val="2"/>
        </w:numPr>
        <w:tabs>
          <w:tab w:val="left" w:pos="414"/>
        </w:tabs>
        <w:ind w:right="144" w:firstLine="0"/>
        <w:jc w:val="both"/>
        <w:rPr>
          <w:sz w:val="24"/>
        </w:rPr>
      </w:pPr>
      <w:r>
        <w:rPr>
          <w:sz w:val="24"/>
        </w:rPr>
        <w:t>Tiekėjas savo pasiūlyme privalo nurodyti, kuri informacija, pateikta (jei pateikta) kartu su pasiūlymu, yra konfidenciali.</w:t>
      </w:r>
    </w:p>
    <w:p w14:paraId="4262B93F" w14:textId="77777777" w:rsidR="00E6200C" w:rsidRDefault="00000000">
      <w:pPr>
        <w:pStyle w:val="Sraopastraipa"/>
        <w:numPr>
          <w:ilvl w:val="0"/>
          <w:numId w:val="2"/>
        </w:numPr>
        <w:tabs>
          <w:tab w:val="left" w:pos="354"/>
        </w:tabs>
        <w:ind w:right="137" w:firstLine="0"/>
        <w:jc w:val="both"/>
        <w:rPr>
          <w:sz w:val="24"/>
        </w:rPr>
      </w:pPr>
      <w:r>
        <w:rPr>
          <w:sz w:val="24"/>
        </w:rPr>
        <w:t>Pasiūlyme</w:t>
      </w:r>
      <w:r>
        <w:rPr>
          <w:spacing w:val="-12"/>
          <w:sz w:val="24"/>
        </w:rPr>
        <w:t xml:space="preserve"> </w:t>
      </w:r>
      <w:r>
        <w:rPr>
          <w:sz w:val="24"/>
        </w:rPr>
        <w:t>nurodytas</w:t>
      </w:r>
      <w:r>
        <w:rPr>
          <w:spacing w:val="-13"/>
          <w:sz w:val="24"/>
        </w:rPr>
        <w:t xml:space="preserve"> </w:t>
      </w:r>
      <w:r>
        <w:rPr>
          <w:sz w:val="24"/>
        </w:rPr>
        <w:t>pasiūlymo</w:t>
      </w:r>
      <w:r>
        <w:rPr>
          <w:spacing w:val="-11"/>
          <w:sz w:val="24"/>
        </w:rPr>
        <w:t xml:space="preserve"> </w:t>
      </w:r>
      <w:r>
        <w:rPr>
          <w:sz w:val="24"/>
        </w:rPr>
        <w:t>galiojimo</w:t>
      </w:r>
      <w:r>
        <w:rPr>
          <w:spacing w:val="-13"/>
          <w:sz w:val="24"/>
        </w:rPr>
        <w:t xml:space="preserve"> </w:t>
      </w:r>
      <w:r>
        <w:rPr>
          <w:sz w:val="24"/>
        </w:rPr>
        <w:t>laikas</w:t>
      </w:r>
      <w:r>
        <w:rPr>
          <w:spacing w:val="-11"/>
          <w:sz w:val="24"/>
        </w:rPr>
        <w:t xml:space="preserve"> </w:t>
      </w:r>
      <w:r>
        <w:rPr>
          <w:sz w:val="24"/>
        </w:rPr>
        <w:t>negali</w:t>
      </w:r>
      <w:r>
        <w:rPr>
          <w:spacing w:val="-11"/>
          <w:sz w:val="24"/>
        </w:rPr>
        <w:t xml:space="preserve"> </w:t>
      </w:r>
      <w:r>
        <w:rPr>
          <w:sz w:val="24"/>
        </w:rPr>
        <w:t>būti</w:t>
      </w:r>
      <w:r>
        <w:rPr>
          <w:spacing w:val="-11"/>
          <w:sz w:val="24"/>
        </w:rPr>
        <w:t xml:space="preserve"> </w:t>
      </w:r>
      <w:r>
        <w:rPr>
          <w:sz w:val="24"/>
        </w:rPr>
        <w:t>trumpesnis</w:t>
      </w:r>
      <w:r>
        <w:rPr>
          <w:spacing w:val="-15"/>
          <w:sz w:val="24"/>
        </w:rPr>
        <w:t xml:space="preserve"> </w:t>
      </w:r>
      <w:r>
        <w:rPr>
          <w:sz w:val="24"/>
        </w:rPr>
        <w:t>nei</w:t>
      </w:r>
      <w:r>
        <w:rPr>
          <w:spacing w:val="-11"/>
          <w:sz w:val="24"/>
        </w:rPr>
        <w:t xml:space="preserve"> </w:t>
      </w:r>
      <w:r>
        <w:rPr>
          <w:sz w:val="24"/>
        </w:rPr>
        <w:t>60</w:t>
      </w:r>
      <w:r>
        <w:rPr>
          <w:spacing w:val="-12"/>
          <w:sz w:val="24"/>
        </w:rPr>
        <w:t xml:space="preserve"> </w:t>
      </w:r>
      <w:r>
        <w:rPr>
          <w:sz w:val="24"/>
        </w:rPr>
        <w:t>kalendorinių</w:t>
      </w:r>
      <w:r>
        <w:rPr>
          <w:spacing w:val="-12"/>
          <w:sz w:val="24"/>
        </w:rPr>
        <w:t xml:space="preserve"> </w:t>
      </w:r>
      <w:r>
        <w:rPr>
          <w:sz w:val="24"/>
        </w:rPr>
        <w:t>dienų nuo galutinio pasiūlymų pateikimo termino dienos.</w:t>
      </w:r>
    </w:p>
    <w:p w14:paraId="60698352" w14:textId="77777777" w:rsidR="00E6200C" w:rsidRDefault="00E6200C">
      <w:pPr>
        <w:pStyle w:val="Pagrindinistekstas"/>
        <w:ind w:left="0"/>
      </w:pPr>
    </w:p>
    <w:p w14:paraId="4ADFCE09" w14:textId="77777777" w:rsidR="00E6200C" w:rsidRDefault="00000000">
      <w:pPr>
        <w:pStyle w:val="Antrat2"/>
        <w:numPr>
          <w:ilvl w:val="0"/>
          <w:numId w:val="4"/>
        </w:numPr>
        <w:tabs>
          <w:tab w:val="left" w:pos="3527"/>
        </w:tabs>
        <w:spacing w:before="0"/>
        <w:ind w:left="3527" w:hanging="357"/>
        <w:jc w:val="left"/>
      </w:pPr>
      <w:r>
        <w:t>PASIŪLYMŲ</w:t>
      </w:r>
      <w:r>
        <w:rPr>
          <w:spacing w:val="-6"/>
        </w:rPr>
        <w:t xml:space="preserve"> </w:t>
      </w:r>
      <w:r>
        <w:rPr>
          <w:spacing w:val="-2"/>
        </w:rPr>
        <w:t>VERTINIMAS</w:t>
      </w:r>
    </w:p>
    <w:p w14:paraId="06F002AB" w14:textId="77777777" w:rsidR="00E6200C" w:rsidRDefault="00E6200C">
      <w:pPr>
        <w:pStyle w:val="Pagrindinistekstas"/>
        <w:ind w:left="0"/>
      </w:pPr>
    </w:p>
    <w:p w14:paraId="40A313F7" w14:textId="77777777" w:rsidR="00E6200C" w:rsidRDefault="00000000">
      <w:pPr>
        <w:pStyle w:val="Sraopastraipa"/>
        <w:numPr>
          <w:ilvl w:val="0"/>
          <w:numId w:val="2"/>
        </w:numPr>
        <w:tabs>
          <w:tab w:val="left" w:pos="362"/>
        </w:tabs>
        <w:ind w:left="362" w:hanging="360"/>
        <w:rPr>
          <w:sz w:val="24"/>
        </w:rPr>
      </w:pPr>
      <w:r>
        <w:rPr>
          <w:sz w:val="24"/>
        </w:rPr>
        <w:t>Pirkėjas</w:t>
      </w:r>
      <w:r>
        <w:rPr>
          <w:spacing w:val="-4"/>
          <w:sz w:val="24"/>
        </w:rPr>
        <w:t xml:space="preserve"> </w:t>
      </w:r>
      <w:r>
        <w:rPr>
          <w:sz w:val="24"/>
        </w:rPr>
        <w:t>atmeta</w:t>
      </w:r>
      <w:r>
        <w:rPr>
          <w:spacing w:val="-3"/>
          <w:sz w:val="24"/>
        </w:rPr>
        <w:t xml:space="preserve"> </w:t>
      </w:r>
      <w:r>
        <w:rPr>
          <w:sz w:val="24"/>
        </w:rPr>
        <w:t>pasiūlymą,</w:t>
      </w:r>
      <w:r>
        <w:rPr>
          <w:spacing w:val="-2"/>
          <w:sz w:val="24"/>
        </w:rPr>
        <w:t xml:space="preserve"> jeigu:</w:t>
      </w:r>
    </w:p>
    <w:p w14:paraId="4B41CD43" w14:textId="77777777" w:rsidR="00E6200C" w:rsidRDefault="00000000">
      <w:pPr>
        <w:pStyle w:val="Sraopastraipa"/>
        <w:numPr>
          <w:ilvl w:val="1"/>
          <w:numId w:val="2"/>
        </w:numPr>
        <w:tabs>
          <w:tab w:val="left" w:pos="541"/>
        </w:tabs>
        <w:ind w:left="2" w:right="851" w:firstLine="0"/>
        <w:rPr>
          <w:sz w:val="24"/>
        </w:rPr>
      </w:pPr>
      <w:r>
        <w:rPr>
          <w:sz w:val="24"/>
        </w:rPr>
        <w:t>tiekėjo</w:t>
      </w:r>
      <w:r>
        <w:rPr>
          <w:spacing w:val="-4"/>
          <w:sz w:val="24"/>
        </w:rPr>
        <w:t xml:space="preserve"> </w:t>
      </w:r>
      <w:r>
        <w:rPr>
          <w:sz w:val="24"/>
        </w:rPr>
        <w:t>pateikti</w:t>
      </w:r>
      <w:r>
        <w:rPr>
          <w:spacing w:val="-4"/>
          <w:sz w:val="24"/>
        </w:rPr>
        <w:t xml:space="preserve"> </w:t>
      </w:r>
      <w:r>
        <w:rPr>
          <w:sz w:val="24"/>
        </w:rPr>
        <w:t>dokumentai</w:t>
      </w:r>
      <w:r>
        <w:rPr>
          <w:spacing w:val="-4"/>
          <w:sz w:val="24"/>
        </w:rPr>
        <w:t xml:space="preserve"> </w:t>
      </w:r>
      <w:r>
        <w:rPr>
          <w:sz w:val="24"/>
        </w:rPr>
        <w:t>neįrodo</w:t>
      </w:r>
      <w:r>
        <w:rPr>
          <w:spacing w:val="-4"/>
          <w:sz w:val="24"/>
        </w:rPr>
        <w:t xml:space="preserve"> </w:t>
      </w:r>
      <w:r>
        <w:rPr>
          <w:sz w:val="24"/>
        </w:rPr>
        <w:t>pasiūlymo</w:t>
      </w:r>
      <w:r>
        <w:rPr>
          <w:spacing w:val="-4"/>
          <w:sz w:val="24"/>
        </w:rPr>
        <w:t xml:space="preserve"> </w:t>
      </w:r>
      <w:r>
        <w:rPr>
          <w:sz w:val="24"/>
        </w:rPr>
        <w:t>atitikimo</w:t>
      </w:r>
      <w:r>
        <w:rPr>
          <w:spacing w:val="-4"/>
          <w:sz w:val="24"/>
        </w:rPr>
        <w:t xml:space="preserve"> </w:t>
      </w:r>
      <w:r>
        <w:rPr>
          <w:sz w:val="24"/>
        </w:rPr>
        <w:t>pirkimo</w:t>
      </w:r>
      <w:r>
        <w:rPr>
          <w:spacing w:val="-4"/>
          <w:sz w:val="24"/>
        </w:rPr>
        <w:t xml:space="preserve"> </w:t>
      </w:r>
      <w:r>
        <w:rPr>
          <w:sz w:val="24"/>
        </w:rPr>
        <w:t>sąlygose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nustatytiems </w:t>
      </w:r>
      <w:r>
        <w:rPr>
          <w:spacing w:val="-2"/>
          <w:sz w:val="24"/>
        </w:rPr>
        <w:t>reikalavimams;</w:t>
      </w:r>
    </w:p>
    <w:p w14:paraId="366C57B6" w14:textId="77777777" w:rsidR="00E6200C" w:rsidRDefault="00000000">
      <w:pPr>
        <w:pStyle w:val="Sraopastraipa"/>
        <w:numPr>
          <w:ilvl w:val="1"/>
          <w:numId w:val="2"/>
        </w:numPr>
        <w:tabs>
          <w:tab w:val="left" w:pos="577"/>
        </w:tabs>
        <w:ind w:left="2" w:right="146" w:firstLine="0"/>
        <w:rPr>
          <w:sz w:val="24"/>
        </w:rPr>
      </w:pPr>
      <w:r>
        <w:rPr>
          <w:sz w:val="24"/>
        </w:rPr>
        <w:t>tiekėjas</w:t>
      </w:r>
      <w:r>
        <w:rPr>
          <w:spacing w:val="31"/>
          <w:sz w:val="24"/>
        </w:rPr>
        <w:t xml:space="preserve"> </w:t>
      </w:r>
      <w:r>
        <w:rPr>
          <w:sz w:val="24"/>
        </w:rPr>
        <w:t>nepateikė</w:t>
      </w:r>
      <w:r>
        <w:rPr>
          <w:spacing w:val="33"/>
          <w:sz w:val="24"/>
        </w:rPr>
        <w:t xml:space="preserve"> </w:t>
      </w:r>
      <w:r>
        <w:rPr>
          <w:sz w:val="24"/>
        </w:rPr>
        <w:t>reikalaujamų</w:t>
      </w:r>
      <w:r>
        <w:rPr>
          <w:spacing w:val="31"/>
          <w:sz w:val="24"/>
        </w:rPr>
        <w:t xml:space="preserve"> </w:t>
      </w:r>
      <w:r>
        <w:rPr>
          <w:sz w:val="24"/>
        </w:rPr>
        <w:t>pateikti</w:t>
      </w:r>
      <w:r>
        <w:rPr>
          <w:spacing w:val="32"/>
          <w:sz w:val="24"/>
        </w:rPr>
        <w:t xml:space="preserve"> </w:t>
      </w:r>
      <w:r>
        <w:rPr>
          <w:sz w:val="24"/>
        </w:rPr>
        <w:t>dokumentų</w:t>
      </w:r>
      <w:r>
        <w:rPr>
          <w:spacing w:val="31"/>
          <w:sz w:val="24"/>
        </w:rPr>
        <w:t xml:space="preserve"> </w:t>
      </w:r>
      <w:r>
        <w:rPr>
          <w:sz w:val="24"/>
        </w:rPr>
        <w:t>ar</w:t>
      </w:r>
      <w:r>
        <w:rPr>
          <w:spacing w:val="33"/>
          <w:sz w:val="24"/>
        </w:rPr>
        <w:t xml:space="preserve"> </w:t>
      </w:r>
      <w:r>
        <w:rPr>
          <w:sz w:val="24"/>
        </w:rPr>
        <w:t>nepatikslino/nepaaiškino</w:t>
      </w:r>
      <w:r>
        <w:rPr>
          <w:spacing w:val="31"/>
          <w:sz w:val="24"/>
        </w:rPr>
        <w:t xml:space="preserve"> </w:t>
      </w:r>
      <w:r>
        <w:rPr>
          <w:sz w:val="24"/>
        </w:rPr>
        <w:t>jų,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Pirkėjui </w:t>
      </w:r>
      <w:r>
        <w:rPr>
          <w:spacing w:val="-2"/>
          <w:sz w:val="24"/>
        </w:rPr>
        <w:t>prašant;</w:t>
      </w:r>
    </w:p>
    <w:p w14:paraId="756DA8D2" w14:textId="77777777" w:rsidR="00E6200C" w:rsidRDefault="00000000">
      <w:pPr>
        <w:pStyle w:val="Sraopastraipa"/>
        <w:numPr>
          <w:ilvl w:val="1"/>
          <w:numId w:val="2"/>
        </w:numPr>
        <w:tabs>
          <w:tab w:val="left" w:pos="542"/>
        </w:tabs>
        <w:ind w:left="542" w:hanging="540"/>
        <w:rPr>
          <w:sz w:val="24"/>
        </w:rPr>
      </w:pPr>
      <w:r>
        <w:rPr>
          <w:sz w:val="24"/>
        </w:rPr>
        <w:t>buvo</w:t>
      </w:r>
      <w:r>
        <w:rPr>
          <w:spacing w:val="-4"/>
          <w:sz w:val="24"/>
        </w:rPr>
        <w:t xml:space="preserve"> </w:t>
      </w:r>
      <w:r>
        <w:rPr>
          <w:sz w:val="24"/>
        </w:rPr>
        <w:t>pasiūlytos</w:t>
      </w:r>
      <w:r>
        <w:rPr>
          <w:spacing w:val="-2"/>
          <w:sz w:val="24"/>
        </w:rPr>
        <w:t xml:space="preserve"> </w:t>
      </w:r>
      <w:r>
        <w:rPr>
          <w:sz w:val="24"/>
        </w:rPr>
        <w:t>neįprastai</w:t>
      </w:r>
      <w:r>
        <w:rPr>
          <w:spacing w:val="-1"/>
          <w:sz w:val="24"/>
        </w:rPr>
        <w:t xml:space="preserve"> </w:t>
      </w:r>
      <w:r>
        <w:rPr>
          <w:sz w:val="24"/>
        </w:rPr>
        <w:t>mažos</w:t>
      </w:r>
      <w:r>
        <w:rPr>
          <w:spacing w:val="-3"/>
          <w:sz w:val="24"/>
        </w:rPr>
        <w:t xml:space="preserve"> </w:t>
      </w:r>
      <w:r>
        <w:rPr>
          <w:sz w:val="24"/>
        </w:rPr>
        <w:t>kainos</w:t>
      </w:r>
      <w:r>
        <w:rPr>
          <w:spacing w:val="-2"/>
          <w:sz w:val="24"/>
        </w:rPr>
        <w:t xml:space="preserve"> </w:t>
      </w:r>
      <w:r>
        <w:rPr>
          <w:sz w:val="24"/>
        </w:rPr>
        <w:t>ir</w:t>
      </w:r>
      <w:r>
        <w:rPr>
          <w:spacing w:val="-1"/>
          <w:sz w:val="24"/>
        </w:rPr>
        <w:t xml:space="preserve"> </w:t>
      </w:r>
      <w:r>
        <w:rPr>
          <w:sz w:val="24"/>
        </w:rPr>
        <w:t>tiekėjas,</w:t>
      </w:r>
      <w:r>
        <w:rPr>
          <w:spacing w:val="-2"/>
          <w:sz w:val="24"/>
        </w:rPr>
        <w:t xml:space="preserve"> </w:t>
      </w:r>
      <w:r>
        <w:rPr>
          <w:sz w:val="24"/>
        </w:rPr>
        <w:t>Pirkėjui</w:t>
      </w:r>
      <w:r>
        <w:rPr>
          <w:spacing w:val="-1"/>
          <w:sz w:val="24"/>
        </w:rPr>
        <w:t xml:space="preserve"> </w:t>
      </w:r>
      <w:r>
        <w:rPr>
          <w:sz w:val="24"/>
        </w:rPr>
        <w:t>prašant,</w:t>
      </w:r>
      <w:r>
        <w:rPr>
          <w:spacing w:val="-1"/>
          <w:sz w:val="24"/>
        </w:rPr>
        <w:t xml:space="preserve"> </w:t>
      </w:r>
      <w:r>
        <w:rPr>
          <w:sz w:val="24"/>
        </w:rPr>
        <w:t>jų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nepagrindė;</w:t>
      </w:r>
    </w:p>
    <w:p w14:paraId="0AF279FA" w14:textId="77777777" w:rsidR="00E6200C" w:rsidRDefault="00000000">
      <w:pPr>
        <w:pStyle w:val="Sraopastraipa"/>
        <w:numPr>
          <w:ilvl w:val="1"/>
          <w:numId w:val="2"/>
        </w:numPr>
        <w:tabs>
          <w:tab w:val="left" w:pos="542"/>
        </w:tabs>
        <w:spacing w:before="1"/>
        <w:ind w:left="542" w:hanging="540"/>
        <w:rPr>
          <w:sz w:val="24"/>
        </w:rPr>
      </w:pPr>
      <w:r>
        <w:rPr>
          <w:sz w:val="24"/>
        </w:rPr>
        <w:t>buvo</w:t>
      </w:r>
      <w:r>
        <w:rPr>
          <w:spacing w:val="-2"/>
          <w:sz w:val="24"/>
        </w:rPr>
        <w:t xml:space="preserve"> </w:t>
      </w:r>
      <w:r>
        <w:rPr>
          <w:sz w:val="24"/>
        </w:rPr>
        <w:t>pasiūlytos</w:t>
      </w:r>
      <w:r>
        <w:rPr>
          <w:spacing w:val="-3"/>
          <w:sz w:val="24"/>
        </w:rPr>
        <w:t xml:space="preserve"> </w:t>
      </w:r>
      <w:r>
        <w:rPr>
          <w:sz w:val="24"/>
        </w:rPr>
        <w:t>per</w:t>
      </w:r>
      <w:r>
        <w:rPr>
          <w:spacing w:val="-1"/>
          <w:sz w:val="24"/>
        </w:rPr>
        <w:t xml:space="preserve"> </w:t>
      </w:r>
      <w:r>
        <w:rPr>
          <w:sz w:val="24"/>
        </w:rPr>
        <w:t>didelės,</w:t>
      </w:r>
      <w:r>
        <w:rPr>
          <w:spacing w:val="-2"/>
          <w:sz w:val="24"/>
        </w:rPr>
        <w:t xml:space="preserve"> </w:t>
      </w:r>
      <w:r>
        <w:rPr>
          <w:sz w:val="24"/>
        </w:rPr>
        <w:t>Pirkėjui</w:t>
      </w:r>
      <w:r>
        <w:rPr>
          <w:spacing w:val="-2"/>
          <w:sz w:val="24"/>
        </w:rPr>
        <w:t xml:space="preserve"> </w:t>
      </w:r>
      <w:r>
        <w:rPr>
          <w:sz w:val="24"/>
        </w:rPr>
        <w:t>nepriimtinos</w:t>
      </w:r>
      <w:r>
        <w:rPr>
          <w:spacing w:val="-2"/>
          <w:sz w:val="24"/>
        </w:rPr>
        <w:t xml:space="preserve"> kainos.</w:t>
      </w:r>
    </w:p>
    <w:p w14:paraId="133E1EB3" w14:textId="77777777" w:rsidR="00E6200C" w:rsidRDefault="00000000">
      <w:pPr>
        <w:pStyle w:val="Sraopastraipa"/>
        <w:numPr>
          <w:ilvl w:val="0"/>
          <w:numId w:val="2"/>
        </w:numPr>
        <w:tabs>
          <w:tab w:val="left" w:pos="362"/>
        </w:tabs>
        <w:ind w:left="362" w:hanging="360"/>
        <w:rPr>
          <w:sz w:val="24"/>
        </w:rPr>
      </w:pPr>
      <w:r>
        <w:rPr>
          <w:sz w:val="24"/>
        </w:rPr>
        <w:t>Pirkėjo</w:t>
      </w:r>
      <w:r>
        <w:rPr>
          <w:spacing w:val="-4"/>
          <w:sz w:val="24"/>
        </w:rPr>
        <w:t xml:space="preserve"> </w:t>
      </w:r>
      <w:r>
        <w:rPr>
          <w:sz w:val="24"/>
        </w:rPr>
        <w:t>neatmesti</w:t>
      </w:r>
      <w:r>
        <w:rPr>
          <w:spacing w:val="-1"/>
          <w:sz w:val="24"/>
        </w:rPr>
        <w:t xml:space="preserve"> </w:t>
      </w:r>
      <w:r>
        <w:rPr>
          <w:sz w:val="24"/>
        </w:rPr>
        <w:t>pasiūlymai</w:t>
      </w:r>
      <w:r>
        <w:rPr>
          <w:spacing w:val="-2"/>
          <w:sz w:val="24"/>
        </w:rPr>
        <w:t xml:space="preserve"> </w:t>
      </w:r>
      <w:r>
        <w:rPr>
          <w:sz w:val="24"/>
        </w:rPr>
        <w:t>vertinami</w:t>
      </w:r>
      <w:r>
        <w:rPr>
          <w:spacing w:val="-2"/>
          <w:sz w:val="24"/>
        </w:rPr>
        <w:t xml:space="preserve"> </w:t>
      </w:r>
      <w:r>
        <w:rPr>
          <w:sz w:val="24"/>
        </w:rPr>
        <w:t>pagal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kainą.</w:t>
      </w:r>
    </w:p>
    <w:p w14:paraId="512C7951" w14:textId="77777777" w:rsidR="00E6200C" w:rsidRDefault="00000000">
      <w:pPr>
        <w:pStyle w:val="Sraopastraipa"/>
        <w:numPr>
          <w:ilvl w:val="0"/>
          <w:numId w:val="2"/>
        </w:numPr>
        <w:tabs>
          <w:tab w:val="left" w:pos="357"/>
        </w:tabs>
        <w:ind w:right="137" w:firstLine="0"/>
        <w:jc w:val="both"/>
        <w:rPr>
          <w:sz w:val="24"/>
        </w:rPr>
      </w:pPr>
      <w:r>
        <w:rPr>
          <w:sz w:val="24"/>
        </w:rPr>
        <w:t>Pirkimo</w:t>
      </w:r>
      <w:r>
        <w:rPr>
          <w:spacing w:val="-8"/>
          <w:sz w:val="24"/>
        </w:rPr>
        <w:t xml:space="preserve"> </w:t>
      </w:r>
      <w:r>
        <w:rPr>
          <w:sz w:val="24"/>
        </w:rPr>
        <w:t>metu</w:t>
      </w:r>
      <w:r>
        <w:rPr>
          <w:spacing w:val="-8"/>
          <w:sz w:val="24"/>
        </w:rPr>
        <w:t xml:space="preserve"> </w:t>
      </w:r>
      <w:r>
        <w:rPr>
          <w:sz w:val="24"/>
        </w:rPr>
        <w:t>gali</w:t>
      </w:r>
      <w:r>
        <w:rPr>
          <w:spacing w:val="-8"/>
          <w:sz w:val="24"/>
        </w:rPr>
        <w:t xml:space="preserve"> </w:t>
      </w:r>
      <w:r>
        <w:rPr>
          <w:sz w:val="24"/>
        </w:rPr>
        <w:t>būti</w:t>
      </w:r>
      <w:r>
        <w:rPr>
          <w:spacing w:val="-8"/>
          <w:sz w:val="24"/>
        </w:rPr>
        <w:t xml:space="preserve"> </w:t>
      </w:r>
      <w:r>
        <w:rPr>
          <w:sz w:val="24"/>
        </w:rPr>
        <w:t>deramasi,</w:t>
      </w:r>
      <w:r>
        <w:rPr>
          <w:spacing w:val="-8"/>
          <w:sz w:val="24"/>
        </w:rPr>
        <w:t xml:space="preserve"> </w:t>
      </w:r>
      <w:r>
        <w:rPr>
          <w:sz w:val="24"/>
        </w:rPr>
        <w:t>siekiant</w:t>
      </w:r>
      <w:r>
        <w:rPr>
          <w:spacing w:val="-8"/>
          <w:sz w:val="24"/>
        </w:rPr>
        <w:t xml:space="preserve"> </w:t>
      </w:r>
      <w:r>
        <w:rPr>
          <w:sz w:val="24"/>
        </w:rPr>
        <w:t>geriausio</w:t>
      </w:r>
      <w:r>
        <w:rPr>
          <w:spacing w:val="-8"/>
          <w:sz w:val="24"/>
        </w:rPr>
        <w:t xml:space="preserve"> </w:t>
      </w:r>
      <w:r>
        <w:rPr>
          <w:sz w:val="24"/>
        </w:rPr>
        <w:t>pirkimo</w:t>
      </w:r>
      <w:r>
        <w:rPr>
          <w:spacing w:val="-8"/>
          <w:sz w:val="24"/>
        </w:rPr>
        <w:t xml:space="preserve"> </w:t>
      </w:r>
      <w:r>
        <w:rPr>
          <w:sz w:val="24"/>
        </w:rPr>
        <w:t>sąlygose</w:t>
      </w:r>
      <w:r>
        <w:rPr>
          <w:spacing w:val="-9"/>
          <w:sz w:val="24"/>
        </w:rPr>
        <w:t xml:space="preserve"> </w:t>
      </w:r>
      <w:r>
        <w:rPr>
          <w:sz w:val="24"/>
        </w:rPr>
        <w:t>nurodytus</w:t>
      </w:r>
      <w:r>
        <w:rPr>
          <w:spacing w:val="-8"/>
          <w:sz w:val="24"/>
        </w:rPr>
        <w:t xml:space="preserve"> </w:t>
      </w:r>
      <w:r>
        <w:rPr>
          <w:sz w:val="24"/>
        </w:rPr>
        <w:t>Pirkėjo</w:t>
      </w:r>
      <w:r>
        <w:rPr>
          <w:spacing w:val="-4"/>
          <w:sz w:val="24"/>
        </w:rPr>
        <w:t xml:space="preserve"> </w:t>
      </w:r>
      <w:r>
        <w:rPr>
          <w:sz w:val="24"/>
        </w:rPr>
        <w:t>poreikius atitinkančio rezultato. Tokiu atveju Pirkėjas po derybų kvies tiekėjus pateikti galutinį pasiūlymą iki nurodytos galutinio pasiūlymo pateikimo datos ir laiko. Derybos gali vykti žodžiu arba raštu.</w:t>
      </w:r>
    </w:p>
    <w:p w14:paraId="3236EC6C" w14:textId="77777777" w:rsidR="00E6200C" w:rsidRDefault="00E6200C">
      <w:pPr>
        <w:pStyle w:val="Sraopastraipa"/>
        <w:jc w:val="both"/>
        <w:rPr>
          <w:sz w:val="24"/>
        </w:rPr>
        <w:sectPr w:rsidR="00E6200C">
          <w:pgSz w:w="11910" w:h="16840"/>
          <w:pgMar w:top="1620" w:right="425" w:bottom="280" w:left="1700" w:header="720" w:footer="720" w:gutter="0"/>
          <w:cols w:space="720"/>
        </w:sectPr>
      </w:pPr>
    </w:p>
    <w:p w14:paraId="0018B677" w14:textId="77777777" w:rsidR="00E6200C" w:rsidRDefault="00000000">
      <w:pPr>
        <w:pStyle w:val="Sraopastraipa"/>
        <w:numPr>
          <w:ilvl w:val="0"/>
          <w:numId w:val="2"/>
        </w:numPr>
        <w:tabs>
          <w:tab w:val="left" w:pos="402"/>
        </w:tabs>
        <w:spacing w:before="62"/>
        <w:ind w:right="140" w:firstLine="0"/>
        <w:jc w:val="both"/>
        <w:rPr>
          <w:sz w:val="24"/>
        </w:rPr>
      </w:pPr>
      <w:r>
        <w:rPr>
          <w:sz w:val="24"/>
        </w:rPr>
        <w:lastRenderedPageBreak/>
        <w:t>Pirkėjas, įvertinęs tiekėjų, kurie nebuvo pašalinti iš pirkimo procedūros, pasiūlymus, sudaro pasiūlymų eilę ir nustato apklausos laimėtoją. Į pasiūlymų eilę įtraukiami tie tiekėjai, kurių pasiūlymai atitiko pirkimo dokumentuose nustatytus reikalavimus. Pasiūlymų eilė sudaroma kainos didėjimo tvarka. Jei kelių tiekėjų pasiūlymų kaina yra vienoda, pirmesnis į eilę įrašomas tiekėjas, kurio pasiūlymas pateiktas anksčiausiai. Eilė nesudaroma, jei pasiūlymą pateikė tik vienas tiekėjas.</w:t>
      </w:r>
    </w:p>
    <w:p w14:paraId="4F1CB4CB" w14:textId="77777777" w:rsidR="00E6200C" w:rsidRDefault="00000000">
      <w:pPr>
        <w:pStyle w:val="Sraopastraipa"/>
        <w:numPr>
          <w:ilvl w:val="0"/>
          <w:numId w:val="2"/>
        </w:numPr>
        <w:tabs>
          <w:tab w:val="left" w:pos="350"/>
        </w:tabs>
        <w:spacing w:before="1"/>
        <w:ind w:right="140" w:firstLine="0"/>
        <w:jc w:val="both"/>
        <w:rPr>
          <w:sz w:val="24"/>
        </w:rPr>
      </w:pPr>
      <w:r>
        <w:rPr>
          <w:sz w:val="24"/>
        </w:rPr>
        <w:t>Tiekėjas,</w:t>
      </w:r>
      <w:r>
        <w:rPr>
          <w:spacing w:val="-15"/>
          <w:sz w:val="24"/>
        </w:rPr>
        <w:t xml:space="preserve"> </w:t>
      </w:r>
      <w:r>
        <w:rPr>
          <w:sz w:val="24"/>
        </w:rPr>
        <w:t>kurio</w:t>
      </w:r>
      <w:r>
        <w:rPr>
          <w:spacing w:val="-15"/>
          <w:sz w:val="24"/>
        </w:rPr>
        <w:t xml:space="preserve"> </w:t>
      </w:r>
      <w:r>
        <w:rPr>
          <w:sz w:val="24"/>
        </w:rPr>
        <w:t>pasiūlymas</w:t>
      </w:r>
      <w:r>
        <w:rPr>
          <w:spacing w:val="-15"/>
          <w:sz w:val="24"/>
        </w:rPr>
        <w:t xml:space="preserve"> </w:t>
      </w:r>
      <w:r>
        <w:rPr>
          <w:sz w:val="24"/>
        </w:rPr>
        <w:t>nustatytas</w:t>
      </w:r>
      <w:r>
        <w:rPr>
          <w:spacing w:val="-15"/>
          <w:sz w:val="24"/>
        </w:rPr>
        <w:t xml:space="preserve"> </w:t>
      </w:r>
      <w:r>
        <w:rPr>
          <w:sz w:val="24"/>
        </w:rPr>
        <w:t>laimėjusiu,</w:t>
      </w:r>
      <w:r>
        <w:rPr>
          <w:spacing w:val="-15"/>
          <w:sz w:val="24"/>
        </w:rPr>
        <w:t xml:space="preserve"> </w:t>
      </w:r>
      <w:r>
        <w:rPr>
          <w:sz w:val="24"/>
        </w:rPr>
        <w:t>kviečiamas</w:t>
      </w:r>
      <w:r>
        <w:rPr>
          <w:spacing w:val="-15"/>
          <w:sz w:val="24"/>
        </w:rPr>
        <w:t xml:space="preserve"> </w:t>
      </w:r>
      <w:r>
        <w:rPr>
          <w:sz w:val="24"/>
        </w:rPr>
        <w:t>sudaryti</w:t>
      </w:r>
      <w:r>
        <w:rPr>
          <w:spacing w:val="-15"/>
          <w:sz w:val="24"/>
        </w:rPr>
        <w:t xml:space="preserve"> </w:t>
      </w:r>
      <w:r>
        <w:rPr>
          <w:sz w:val="24"/>
        </w:rPr>
        <w:t>pirkimo–pardavimo</w:t>
      </w:r>
      <w:r>
        <w:rPr>
          <w:spacing w:val="-15"/>
          <w:sz w:val="24"/>
        </w:rPr>
        <w:t xml:space="preserve"> </w:t>
      </w:r>
      <w:r>
        <w:rPr>
          <w:sz w:val="24"/>
        </w:rPr>
        <w:t>sutartį, nurodant sutarties pasirašymo terminą.</w:t>
      </w:r>
    </w:p>
    <w:p w14:paraId="1B50A71E" w14:textId="77777777" w:rsidR="00E6200C" w:rsidRDefault="00000000">
      <w:pPr>
        <w:pStyle w:val="Antrat2"/>
        <w:numPr>
          <w:ilvl w:val="0"/>
          <w:numId w:val="4"/>
        </w:numPr>
        <w:tabs>
          <w:tab w:val="left" w:pos="2945"/>
        </w:tabs>
        <w:ind w:left="2945" w:hanging="370"/>
        <w:jc w:val="left"/>
      </w:pPr>
      <w:r>
        <w:t>PAGRINDINĖS</w:t>
      </w:r>
      <w:r>
        <w:rPr>
          <w:spacing w:val="-7"/>
        </w:rPr>
        <w:t xml:space="preserve"> </w:t>
      </w:r>
      <w:r>
        <w:t>SUTARTIES</w:t>
      </w:r>
      <w:r>
        <w:rPr>
          <w:spacing w:val="-7"/>
        </w:rPr>
        <w:t xml:space="preserve"> </w:t>
      </w:r>
      <w:r>
        <w:rPr>
          <w:spacing w:val="-2"/>
        </w:rPr>
        <w:t>SĄLYGOS</w:t>
      </w:r>
    </w:p>
    <w:p w14:paraId="0027E313" w14:textId="77777777" w:rsidR="00E6200C" w:rsidRDefault="00000000">
      <w:pPr>
        <w:pStyle w:val="Sraopastraipa"/>
        <w:numPr>
          <w:ilvl w:val="0"/>
          <w:numId w:val="2"/>
        </w:numPr>
        <w:tabs>
          <w:tab w:val="left" w:pos="362"/>
        </w:tabs>
        <w:spacing w:before="276"/>
        <w:ind w:left="362" w:hanging="360"/>
        <w:rPr>
          <w:sz w:val="24"/>
        </w:rPr>
      </w:pPr>
      <w:r>
        <w:rPr>
          <w:sz w:val="24"/>
        </w:rPr>
        <w:t>Sudaromai</w:t>
      </w:r>
      <w:r>
        <w:rPr>
          <w:spacing w:val="-5"/>
          <w:sz w:val="24"/>
        </w:rPr>
        <w:t xml:space="preserve"> </w:t>
      </w:r>
      <w:r>
        <w:rPr>
          <w:sz w:val="24"/>
        </w:rPr>
        <w:t>pirkimo–pardavimo</w:t>
      </w:r>
      <w:r>
        <w:rPr>
          <w:spacing w:val="-2"/>
          <w:sz w:val="24"/>
        </w:rPr>
        <w:t xml:space="preserve"> </w:t>
      </w:r>
      <w:r>
        <w:rPr>
          <w:sz w:val="24"/>
        </w:rPr>
        <w:t>sutarčiai</w:t>
      </w:r>
      <w:r>
        <w:rPr>
          <w:spacing w:val="-2"/>
          <w:sz w:val="24"/>
        </w:rPr>
        <w:t xml:space="preserve"> </w:t>
      </w:r>
      <w:r>
        <w:rPr>
          <w:sz w:val="24"/>
        </w:rPr>
        <w:t>netaikomas</w:t>
      </w:r>
      <w:r>
        <w:rPr>
          <w:spacing w:val="-3"/>
          <w:sz w:val="24"/>
        </w:rPr>
        <w:t xml:space="preserve"> </w:t>
      </w:r>
      <w:r>
        <w:rPr>
          <w:sz w:val="24"/>
        </w:rPr>
        <w:t>sutarties</w:t>
      </w:r>
      <w:r>
        <w:rPr>
          <w:spacing w:val="-3"/>
          <w:sz w:val="24"/>
        </w:rPr>
        <w:t xml:space="preserve"> </w:t>
      </w:r>
      <w:r>
        <w:rPr>
          <w:sz w:val="24"/>
        </w:rPr>
        <w:t>sudarymo</w:t>
      </w:r>
      <w:r>
        <w:rPr>
          <w:spacing w:val="-2"/>
          <w:sz w:val="24"/>
        </w:rPr>
        <w:t xml:space="preserve"> </w:t>
      </w:r>
      <w:r>
        <w:rPr>
          <w:sz w:val="24"/>
        </w:rPr>
        <w:t>atidėjimo</w:t>
      </w:r>
      <w:r>
        <w:rPr>
          <w:spacing w:val="-2"/>
          <w:sz w:val="24"/>
        </w:rPr>
        <w:t xml:space="preserve"> terminas.</w:t>
      </w:r>
    </w:p>
    <w:p w14:paraId="153EF3B9" w14:textId="77777777" w:rsidR="00E6200C" w:rsidRDefault="00000000">
      <w:pPr>
        <w:pStyle w:val="Sraopastraipa"/>
        <w:numPr>
          <w:ilvl w:val="0"/>
          <w:numId w:val="2"/>
        </w:numPr>
        <w:tabs>
          <w:tab w:val="left" w:pos="362"/>
        </w:tabs>
        <w:ind w:left="362" w:hanging="360"/>
        <w:rPr>
          <w:sz w:val="24"/>
        </w:rPr>
      </w:pPr>
      <w:r>
        <w:rPr>
          <w:sz w:val="24"/>
        </w:rPr>
        <w:t>Turto</w:t>
      </w:r>
      <w:r>
        <w:rPr>
          <w:spacing w:val="-2"/>
          <w:sz w:val="24"/>
        </w:rPr>
        <w:t xml:space="preserve"> </w:t>
      </w:r>
      <w:r>
        <w:rPr>
          <w:sz w:val="24"/>
        </w:rPr>
        <w:t>pristatymo</w:t>
      </w:r>
      <w:r>
        <w:rPr>
          <w:spacing w:val="-1"/>
          <w:sz w:val="24"/>
        </w:rPr>
        <w:t xml:space="preserve"> </w:t>
      </w:r>
      <w:r>
        <w:rPr>
          <w:sz w:val="24"/>
        </w:rPr>
        <w:t>terminas –</w:t>
      </w:r>
      <w:r>
        <w:rPr>
          <w:spacing w:val="-1"/>
          <w:sz w:val="24"/>
        </w:rPr>
        <w:t xml:space="preserve"> </w:t>
      </w:r>
      <w:r>
        <w:rPr>
          <w:sz w:val="24"/>
        </w:rPr>
        <w:t>60</w:t>
      </w:r>
      <w:r>
        <w:rPr>
          <w:spacing w:val="-1"/>
          <w:sz w:val="24"/>
        </w:rPr>
        <w:t xml:space="preserve"> </w:t>
      </w:r>
      <w:r>
        <w:rPr>
          <w:sz w:val="24"/>
        </w:rPr>
        <w:t>kalendorinių</w:t>
      </w:r>
      <w:r>
        <w:rPr>
          <w:spacing w:val="-1"/>
          <w:sz w:val="24"/>
        </w:rPr>
        <w:t xml:space="preserve"> </w:t>
      </w:r>
      <w:r>
        <w:rPr>
          <w:sz w:val="24"/>
        </w:rPr>
        <w:t>dienų</w:t>
      </w:r>
      <w:r>
        <w:rPr>
          <w:spacing w:val="-1"/>
          <w:sz w:val="24"/>
        </w:rPr>
        <w:t xml:space="preserve"> </w:t>
      </w:r>
      <w:r>
        <w:rPr>
          <w:sz w:val="24"/>
        </w:rPr>
        <w:t>nuo</w:t>
      </w:r>
      <w:r>
        <w:rPr>
          <w:spacing w:val="-1"/>
          <w:sz w:val="24"/>
        </w:rPr>
        <w:t xml:space="preserve"> </w:t>
      </w:r>
      <w:r>
        <w:rPr>
          <w:sz w:val="24"/>
        </w:rPr>
        <w:t>sutarties</w:t>
      </w:r>
      <w:r>
        <w:rPr>
          <w:spacing w:val="-2"/>
          <w:sz w:val="24"/>
        </w:rPr>
        <w:t xml:space="preserve"> </w:t>
      </w:r>
      <w:r>
        <w:rPr>
          <w:sz w:val="24"/>
        </w:rPr>
        <w:t>pasirašymo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datos.</w:t>
      </w:r>
    </w:p>
    <w:p w14:paraId="2B18ACF1" w14:textId="77777777" w:rsidR="00E6200C" w:rsidRDefault="00000000">
      <w:pPr>
        <w:pStyle w:val="Sraopastraipa"/>
        <w:numPr>
          <w:ilvl w:val="0"/>
          <w:numId w:val="2"/>
        </w:numPr>
        <w:tabs>
          <w:tab w:val="left" w:pos="362"/>
        </w:tabs>
        <w:ind w:left="362" w:hanging="360"/>
        <w:rPr>
          <w:sz w:val="24"/>
        </w:rPr>
      </w:pPr>
      <w:r>
        <w:rPr>
          <w:sz w:val="24"/>
        </w:rPr>
        <w:t>Turto</w:t>
      </w:r>
      <w:r>
        <w:rPr>
          <w:spacing w:val="-1"/>
          <w:sz w:val="24"/>
        </w:rPr>
        <w:t xml:space="preserve"> </w:t>
      </w:r>
      <w:r>
        <w:rPr>
          <w:sz w:val="24"/>
        </w:rPr>
        <w:t>pristatymo vieta</w:t>
      </w:r>
      <w:r>
        <w:rPr>
          <w:spacing w:val="-2"/>
          <w:sz w:val="24"/>
        </w:rPr>
        <w:t xml:space="preserve"> </w:t>
      </w:r>
      <w:r>
        <w:rPr>
          <w:sz w:val="24"/>
        </w:rPr>
        <w:t>– Melioratorių</w:t>
      </w:r>
      <w:r>
        <w:rPr>
          <w:spacing w:val="-1"/>
          <w:sz w:val="24"/>
        </w:rPr>
        <w:t xml:space="preserve"> </w:t>
      </w:r>
      <w:r>
        <w:rPr>
          <w:sz w:val="24"/>
        </w:rPr>
        <w:t>g.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10, </w:t>
      </w:r>
      <w:r>
        <w:rPr>
          <w:spacing w:val="-2"/>
          <w:sz w:val="24"/>
        </w:rPr>
        <w:t>Kretinga.</w:t>
      </w:r>
    </w:p>
    <w:p w14:paraId="6CAF6C40" w14:textId="77777777" w:rsidR="00E6200C" w:rsidRDefault="00000000">
      <w:pPr>
        <w:pStyle w:val="Sraopastraipa"/>
        <w:numPr>
          <w:ilvl w:val="0"/>
          <w:numId w:val="2"/>
        </w:numPr>
        <w:tabs>
          <w:tab w:val="left" w:pos="397"/>
        </w:tabs>
        <w:ind w:right="142" w:firstLine="0"/>
        <w:rPr>
          <w:sz w:val="24"/>
        </w:rPr>
      </w:pPr>
      <w:r>
        <w:rPr>
          <w:sz w:val="24"/>
        </w:rPr>
        <w:t>Sudarant</w:t>
      </w:r>
      <w:r>
        <w:rPr>
          <w:spacing w:val="32"/>
          <w:sz w:val="24"/>
        </w:rPr>
        <w:t xml:space="preserve"> </w:t>
      </w:r>
      <w:r>
        <w:rPr>
          <w:sz w:val="24"/>
        </w:rPr>
        <w:t>sutartį</w:t>
      </w:r>
      <w:r>
        <w:rPr>
          <w:spacing w:val="32"/>
          <w:sz w:val="24"/>
        </w:rPr>
        <w:t xml:space="preserve"> </w:t>
      </w:r>
      <w:r>
        <w:rPr>
          <w:sz w:val="24"/>
        </w:rPr>
        <w:t>negali</w:t>
      </w:r>
      <w:r>
        <w:rPr>
          <w:spacing w:val="32"/>
          <w:sz w:val="24"/>
        </w:rPr>
        <w:t xml:space="preserve"> </w:t>
      </w:r>
      <w:r>
        <w:rPr>
          <w:sz w:val="24"/>
        </w:rPr>
        <w:t>būti</w:t>
      </w:r>
      <w:r>
        <w:rPr>
          <w:spacing w:val="32"/>
          <w:sz w:val="24"/>
        </w:rPr>
        <w:t xml:space="preserve"> </w:t>
      </w:r>
      <w:r>
        <w:rPr>
          <w:sz w:val="24"/>
        </w:rPr>
        <w:t>keičiama</w:t>
      </w:r>
      <w:r>
        <w:rPr>
          <w:spacing w:val="31"/>
          <w:sz w:val="24"/>
        </w:rPr>
        <w:t xml:space="preserve"> </w:t>
      </w:r>
      <w:r>
        <w:rPr>
          <w:sz w:val="24"/>
        </w:rPr>
        <w:t>laimėjusio</w:t>
      </w:r>
      <w:r>
        <w:rPr>
          <w:spacing w:val="32"/>
          <w:sz w:val="24"/>
        </w:rPr>
        <w:t xml:space="preserve"> </w:t>
      </w:r>
      <w:r>
        <w:rPr>
          <w:sz w:val="24"/>
        </w:rPr>
        <w:t>tiekėjo</w:t>
      </w:r>
      <w:r>
        <w:rPr>
          <w:spacing w:val="32"/>
          <w:sz w:val="24"/>
        </w:rPr>
        <w:t xml:space="preserve"> </w:t>
      </w:r>
      <w:r>
        <w:rPr>
          <w:sz w:val="24"/>
        </w:rPr>
        <w:t>pasiūlyta</w:t>
      </w:r>
      <w:r>
        <w:rPr>
          <w:spacing w:val="31"/>
          <w:sz w:val="24"/>
        </w:rPr>
        <w:t xml:space="preserve"> </w:t>
      </w:r>
      <w:r>
        <w:rPr>
          <w:sz w:val="24"/>
        </w:rPr>
        <w:t>kaina</w:t>
      </w:r>
      <w:r>
        <w:rPr>
          <w:spacing w:val="31"/>
          <w:sz w:val="24"/>
        </w:rPr>
        <w:t xml:space="preserve"> </w:t>
      </w:r>
      <w:r>
        <w:rPr>
          <w:sz w:val="24"/>
        </w:rPr>
        <w:t>ir</w:t>
      </w:r>
      <w:r>
        <w:rPr>
          <w:spacing w:val="31"/>
          <w:sz w:val="24"/>
        </w:rPr>
        <w:t xml:space="preserve"> </w:t>
      </w:r>
      <w:r>
        <w:rPr>
          <w:sz w:val="24"/>
        </w:rPr>
        <w:t>nustatytos</w:t>
      </w:r>
      <w:r>
        <w:rPr>
          <w:spacing w:val="31"/>
          <w:sz w:val="24"/>
        </w:rPr>
        <w:t xml:space="preserve"> </w:t>
      </w:r>
      <w:r>
        <w:rPr>
          <w:sz w:val="24"/>
        </w:rPr>
        <w:t xml:space="preserve">pirkimo </w:t>
      </w:r>
      <w:r>
        <w:rPr>
          <w:spacing w:val="-2"/>
          <w:sz w:val="24"/>
        </w:rPr>
        <w:t>sąlygos.</w:t>
      </w:r>
    </w:p>
    <w:p w14:paraId="20D8C957" w14:textId="77777777" w:rsidR="00E6200C" w:rsidRDefault="00000000">
      <w:pPr>
        <w:pStyle w:val="Sraopastraipa"/>
        <w:numPr>
          <w:ilvl w:val="0"/>
          <w:numId w:val="2"/>
        </w:numPr>
        <w:tabs>
          <w:tab w:val="left" w:pos="388"/>
        </w:tabs>
        <w:ind w:right="140" w:firstLine="0"/>
        <w:rPr>
          <w:sz w:val="24"/>
        </w:rPr>
      </w:pPr>
      <w:r>
        <w:rPr>
          <w:sz w:val="24"/>
        </w:rPr>
        <w:t>Sutarties kainą sudaro fiksuota Turto kaina,</w:t>
      </w:r>
      <w:r>
        <w:rPr>
          <w:spacing w:val="26"/>
          <w:sz w:val="24"/>
        </w:rPr>
        <w:t xml:space="preserve"> </w:t>
      </w:r>
      <w:r>
        <w:rPr>
          <w:sz w:val="24"/>
        </w:rPr>
        <w:t>kuri negali būti keičiama visą sutarties galiojimo</w:t>
      </w:r>
      <w:r>
        <w:rPr>
          <w:spacing w:val="80"/>
          <w:sz w:val="24"/>
        </w:rPr>
        <w:t xml:space="preserve"> </w:t>
      </w:r>
      <w:r>
        <w:rPr>
          <w:sz w:val="24"/>
        </w:rPr>
        <w:t>laikotarpį,</w:t>
      </w:r>
      <w:r>
        <w:rPr>
          <w:spacing w:val="-10"/>
          <w:sz w:val="24"/>
        </w:rPr>
        <w:t xml:space="preserve"> </w:t>
      </w:r>
      <w:r>
        <w:rPr>
          <w:sz w:val="24"/>
        </w:rPr>
        <w:t>išskyrus</w:t>
      </w:r>
      <w:r>
        <w:rPr>
          <w:spacing w:val="-11"/>
          <w:sz w:val="24"/>
        </w:rPr>
        <w:t xml:space="preserve"> </w:t>
      </w:r>
      <w:r>
        <w:rPr>
          <w:sz w:val="24"/>
        </w:rPr>
        <w:t>atvejus,</w:t>
      </w:r>
      <w:r>
        <w:rPr>
          <w:spacing w:val="-10"/>
          <w:sz w:val="24"/>
        </w:rPr>
        <w:t xml:space="preserve"> </w:t>
      </w:r>
      <w:r>
        <w:rPr>
          <w:sz w:val="24"/>
        </w:rPr>
        <w:t>kai</w:t>
      </w:r>
      <w:r>
        <w:rPr>
          <w:spacing w:val="-10"/>
          <w:sz w:val="24"/>
        </w:rPr>
        <w:t xml:space="preserve"> </w:t>
      </w:r>
      <w:r>
        <w:rPr>
          <w:sz w:val="24"/>
        </w:rPr>
        <w:t>keičiasi</w:t>
      </w:r>
      <w:r>
        <w:rPr>
          <w:spacing w:val="-10"/>
          <w:sz w:val="24"/>
        </w:rPr>
        <w:t xml:space="preserve"> </w:t>
      </w:r>
      <w:r>
        <w:rPr>
          <w:sz w:val="24"/>
        </w:rPr>
        <w:t>Turto</w:t>
      </w:r>
      <w:r>
        <w:rPr>
          <w:spacing w:val="-8"/>
          <w:sz w:val="24"/>
        </w:rPr>
        <w:t xml:space="preserve"> </w:t>
      </w:r>
      <w:r>
        <w:rPr>
          <w:sz w:val="24"/>
        </w:rPr>
        <w:t>pardavimui</w:t>
      </w:r>
      <w:r>
        <w:rPr>
          <w:spacing w:val="-10"/>
          <w:sz w:val="24"/>
        </w:rPr>
        <w:t xml:space="preserve"> </w:t>
      </w:r>
      <w:r>
        <w:rPr>
          <w:sz w:val="24"/>
        </w:rPr>
        <w:t>taikomo</w:t>
      </w:r>
      <w:r>
        <w:rPr>
          <w:spacing w:val="-10"/>
          <w:sz w:val="24"/>
        </w:rPr>
        <w:t xml:space="preserve"> </w:t>
      </w:r>
      <w:r>
        <w:rPr>
          <w:sz w:val="24"/>
        </w:rPr>
        <w:t>pridėtinės</w:t>
      </w:r>
      <w:r>
        <w:rPr>
          <w:spacing w:val="-10"/>
          <w:sz w:val="24"/>
        </w:rPr>
        <w:t xml:space="preserve"> </w:t>
      </w:r>
      <w:r>
        <w:rPr>
          <w:sz w:val="24"/>
        </w:rPr>
        <w:t>vertės</w:t>
      </w:r>
      <w:r>
        <w:rPr>
          <w:spacing w:val="-10"/>
          <w:sz w:val="24"/>
        </w:rPr>
        <w:t xml:space="preserve"> </w:t>
      </w:r>
      <w:r>
        <w:rPr>
          <w:sz w:val="24"/>
        </w:rPr>
        <w:t>mokesčio</w:t>
      </w:r>
      <w:r>
        <w:rPr>
          <w:spacing w:val="-10"/>
          <w:sz w:val="24"/>
        </w:rPr>
        <w:t xml:space="preserve"> </w:t>
      </w:r>
      <w:r>
        <w:rPr>
          <w:sz w:val="24"/>
        </w:rPr>
        <w:t>tarifas.</w:t>
      </w:r>
    </w:p>
    <w:p w14:paraId="37B0CC46" w14:textId="77777777" w:rsidR="00E6200C" w:rsidRDefault="00000000">
      <w:pPr>
        <w:pStyle w:val="Sraopastraipa"/>
        <w:numPr>
          <w:ilvl w:val="0"/>
          <w:numId w:val="2"/>
        </w:numPr>
        <w:tabs>
          <w:tab w:val="left" w:pos="362"/>
        </w:tabs>
        <w:ind w:left="362" w:hanging="360"/>
        <w:rPr>
          <w:sz w:val="24"/>
        </w:rPr>
      </w:pPr>
      <w:r>
        <w:rPr>
          <w:sz w:val="24"/>
        </w:rPr>
        <w:t>Sutartis</w:t>
      </w:r>
      <w:r>
        <w:rPr>
          <w:spacing w:val="-3"/>
          <w:sz w:val="24"/>
        </w:rPr>
        <w:t xml:space="preserve"> </w:t>
      </w:r>
      <w:r>
        <w:rPr>
          <w:sz w:val="24"/>
        </w:rPr>
        <w:t>keičiama,</w:t>
      </w:r>
      <w:r>
        <w:rPr>
          <w:spacing w:val="-2"/>
          <w:sz w:val="24"/>
        </w:rPr>
        <w:t xml:space="preserve"> </w:t>
      </w:r>
      <w:r>
        <w:rPr>
          <w:sz w:val="24"/>
        </w:rPr>
        <w:t>vadovaujantis</w:t>
      </w:r>
      <w:r>
        <w:rPr>
          <w:spacing w:val="-2"/>
          <w:sz w:val="24"/>
        </w:rPr>
        <w:t xml:space="preserve"> </w:t>
      </w:r>
      <w:r>
        <w:rPr>
          <w:sz w:val="24"/>
        </w:rPr>
        <w:t>Įstatymo</w:t>
      </w:r>
      <w:r>
        <w:rPr>
          <w:spacing w:val="-1"/>
          <w:sz w:val="24"/>
        </w:rPr>
        <w:t xml:space="preserve"> </w:t>
      </w:r>
      <w:r>
        <w:rPr>
          <w:sz w:val="24"/>
        </w:rPr>
        <w:t>97 str.,</w:t>
      </w:r>
      <w:r>
        <w:rPr>
          <w:spacing w:val="-2"/>
          <w:sz w:val="24"/>
        </w:rPr>
        <w:t xml:space="preserve"> </w:t>
      </w:r>
      <w:r>
        <w:rPr>
          <w:sz w:val="24"/>
        </w:rPr>
        <w:t>nutraukiama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Įstatymo</w:t>
      </w:r>
      <w:r>
        <w:rPr>
          <w:spacing w:val="-2"/>
          <w:sz w:val="24"/>
        </w:rPr>
        <w:t xml:space="preserve"> </w:t>
      </w:r>
      <w:r>
        <w:rPr>
          <w:sz w:val="24"/>
        </w:rPr>
        <w:t>98</w:t>
      </w:r>
      <w:r>
        <w:rPr>
          <w:spacing w:val="-2"/>
          <w:sz w:val="24"/>
        </w:rPr>
        <w:t xml:space="preserve"> </w:t>
      </w:r>
      <w:r>
        <w:rPr>
          <w:sz w:val="24"/>
        </w:rPr>
        <w:t>str.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nuostatomis.</w:t>
      </w:r>
    </w:p>
    <w:p w14:paraId="14995FB7" w14:textId="77777777" w:rsidR="00E6200C" w:rsidRDefault="00000000">
      <w:pPr>
        <w:pStyle w:val="Sraopastraipa"/>
        <w:numPr>
          <w:ilvl w:val="0"/>
          <w:numId w:val="2"/>
        </w:numPr>
        <w:tabs>
          <w:tab w:val="left" w:pos="505"/>
          <w:tab w:val="left" w:pos="1295"/>
          <w:tab w:val="left" w:pos="2802"/>
          <w:tab w:val="left" w:pos="3500"/>
          <w:tab w:val="left" w:pos="4884"/>
          <w:tab w:val="left" w:pos="5848"/>
          <w:tab w:val="left" w:pos="6851"/>
          <w:tab w:val="left" w:pos="8295"/>
        </w:tabs>
        <w:ind w:right="144" w:firstLine="0"/>
        <w:rPr>
          <w:sz w:val="24"/>
        </w:rPr>
      </w:pPr>
      <w:r>
        <w:rPr>
          <w:spacing w:val="-2"/>
          <w:sz w:val="24"/>
        </w:rPr>
        <w:t>Ginčų</w:t>
      </w:r>
      <w:r>
        <w:rPr>
          <w:sz w:val="24"/>
        </w:rPr>
        <w:tab/>
      </w:r>
      <w:r>
        <w:rPr>
          <w:spacing w:val="-2"/>
          <w:sz w:val="24"/>
        </w:rPr>
        <w:t>nagrinėjimas,</w:t>
      </w:r>
      <w:r>
        <w:rPr>
          <w:sz w:val="24"/>
        </w:rPr>
        <w:tab/>
      </w:r>
      <w:r>
        <w:rPr>
          <w:spacing w:val="-2"/>
          <w:sz w:val="24"/>
        </w:rPr>
        <w:t>žalos</w:t>
      </w:r>
      <w:r>
        <w:rPr>
          <w:sz w:val="24"/>
        </w:rPr>
        <w:tab/>
      </w:r>
      <w:r>
        <w:rPr>
          <w:spacing w:val="-2"/>
          <w:sz w:val="24"/>
        </w:rPr>
        <w:t>atlyginimas,</w:t>
      </w:r>
      <w:r>
        <w:rPr>
          <w:sz w:val="24"/>
        </w:rPr>
        <w:tab/>
      </w:r>
      <w:r>
        <w:rPr>
          <w:spacing w:val="-2"/>
          <w:sz w:val="24"/>
        </w:rPr>
        <w:t>pirkimo</w:t>
      </w:r>
      <w:r>
        <w:rPr>
          <w:sz w:val="24"/>
        </w:rPr>
        <w:tab/>
      </w:r>
      <w:r>
        <w:rPr>
          <w:spacing w:val="-2"/>
          <w:sz w:val="24"/>
        </w:rPr>
        <w:t>sutarties</w:t>
      </w:r>
      <w:r>
        <w:rPr>
          <w:sz w:val="24"/>
        </w:rPr>
        <w:tab/>
      </w:r>
      <w:r>
        <w:rPr>
          <w:spacing w:val="-2"/>
          <w:sz w:val="24"/>
        </w:rPr>
        <w:t>pripažinimas</w:t>
      </w:r>
      <w:r>
        <w:rPr>
          <w:sz w:val="24"/>
        </w:rPr>
        <w:tab/>
      </w:r>
      <w:r>
        <w:rPr>
          <w:spacing w:val="-2"/>
          <w:sz w:val="24"/>
        </w:rPr>
        <w:t xml:space="preserve">negaliojančia, </w:t>
      </w:r>
      <w:r>
        <w:rPr>
          <w:sz w:val="24"/>
        </w:rPr>
        <w:t>alternatyvios sankcijos reglamentuojamos Įstatymo VII skyriaus nuostatomis.</w:t>
      </w:r>
    </w:p>
    <w:p w14:paraId="5AF9B17E" w14:textId="77777777" w:rsidR="00E6200C" w:rsidRDefault="00000000">
      <w:pPr>
        <w:pStyle w:val="Sraopastraipa"/>
        <w:numPr>
          <w:ilvl w:val="0"/>
          <w:numId w:val="2"/>
        </w:numPr>
        <w:tabs>
          <w:tab w:val="left" w:pos="392"/>
        </w:tabs>
        <w:ind w:right="142" w:firstLine="0"/>
        <w:jc w:val="both"/>
        <w:rPr>
          <w:sz w:val="24"/>
        </w:rPr>
      </w:pPr>
      <w:r>
        <w:rPr>
          <w:sz w:val="24"/>
        </w:rPr>
        <w:t>Pirkėjas bet kuriuo metu iki sutarties sudarymo turi teisę nutraukti pirkimo procedūras, jeigu atsirado aplinkybių, kurių nebuvo galima numatyti Mažos vertės pirkimų vykdymo tvarkos aprašo atvejais ir tvarka.</w:t>
      </w:r>
    </w:p>
    <w:p w14:paraId="381B0996" w14:textId="77777777" w:rsidR="00E6200C" w:rsidRDefault="00000000">
      <w:pPr>
        <w:pStyle w:val="Sraopastraipa"/>
        <w:numPr>
          <w:ilvl w:val="0"/>
          <w:numId w:val="2"/>
        </w:numPr>
        <w:tabs>
          <w:tab w:val="left" w:pos="361"/>
        </w:tabs>
        <w:spacing w:before="1"/>
        <w:ind w:left="361" w:hanging="359"/>
        <w:jc w:val="both"/>
        <w:rPr>
          <w:sz w:val="24"/>
        </w:rPr>
      </w:pPr>
      <w:r>
        <w:rPr>
          <w:sz w:val="24"/>
        </w:rPr>
        <w:t>Pirkėjas</w:t>
      </w:r>
      <w:r>
        <w:rPr>
          <w:spacing w:val="-5"/>
          <w:sz w:val="24"/>
        </w:rPr>
        <w:t xml:space="preserve"> </w:t>
      </w:r>
      <w:r>
        <w:rPr>
          <w:sz w:val="24"/>
        </w:rPr>
        <w:t>neįsipareigoja</w:t>
      </w:r>
      <w:r>
        <w:rPr>
          <w:spacing w:val="-2"/>
          <w:sz w:val="24"/>
        </w:rPr>
        <w:t xml:space="preserve"> </w:t>
      </w:r>
      <w:r>
        <w:rPr>
          <w:sz w:val="24"/>
        </w:rPr>
        <w:t>būtinai</w:t>
      </w:r>
      <w:r>
        <w:rPr>
          <w:spacing w:val="-1"/>
          <w:sz w:val="24"/>
        </w:rPr>
        <w:t xml:space="preserve"> </w:t>
      </w:r>
      <w:r>
        <w:rPr>
          <w:sz w:val="24"/>
        </w:rPr>
        <w:t>pasirinkti</w:t>
      </w:r>
      <w:r>
        <w:rPr>
          <w:spacing w:val="-1"/>
          <w:sz w:val="24"/>
        </w:rPr>
        <w:t xml:space="preserve"> </w:t>
      </w:r>
      <w:r>
        <w:rPr>
          <w:sz w:val="24"/>
        </w:rPr>
        <w:t>kurį</w:t>
      </w:r>
      <w:r>
        <w:rPr>
          <w:spacing w:val="-1"/>
          <w:sz w:val="24"/>
        </w:rPr>
        <w:t xml:space="preserve"> </w:t>
      </w:r>
      <w:r>
        <w:rPr>
          <w:sz w:val="24"/>
        </w:rPr>
        <w:t>nors</w:t>
      </w:r>
      <w:r>
        <w:rPr>
          <w:spacing w:val="-2"/>
          <w:sz w:val="24"/>
        </w:rPr>
        <w:t xml:space="preserve"> </w:t>
      </w:r>
      <w:r>
        <w:rPr>
          <w:sz w:val="24"/>
        </w:rPr>
        <w:t>pateiktą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pasiūlymą.</w:t>
      </w:r>
    </w:p>
    <w:p w14:paraId="004B9F08" w14:textId="77777777" w:rsidR="00E6200C" w:rsidRDefault="00000000">
      <w:pPr>
        <w:pStyle w:val="Antrat2"/>
        <w:spacing w:before="274"/>
        <w:ind w:firstLine="0"/>
      </w:pPr>
      <w:r>
        <w:rPr>
          <w:spacing w:val="-2"/>
        </w:rPr>
        <w:t>PRIDEDAMA:</w:t>
      </w:r>
    </w:p>
    <w:p w14:paraId="702099B8" w14:textId="77777777" w:rsidR="00E6200C" w:rsidRDefault="00000000">
      <w:pPr>
        <w:pStyle w:val="Sraopastraipa"/>
        <w:numPr>
          <w:ilvl w:val="0"/>
          <w:numId w:val="1"/>
        </w:numPr>
        <w:tabs>
          <w:tab w:val="left" w:pos="242"/>
        </w:tabs>
        <w:rPr>
          <w:sz w:val="24"/>
        </w:rPr>
      </w:pPr>
      <w:r>
        <w:rPr>
          <w:sz w:val="24"/>
        </w:rPr>
        <w:t xml:space="preserve">Pasiūlymo </w:t>
      </w:r>
      <w:r>
        <w:rPr>
          <w:spacing w:val="-2"/>
          <w:sz w:val="24"/>
        </w:rPr>
        <w:t>forma.</w:t>
      </w:r>
    </w:p>
    <w:p w14:paraId="2DB6214E" w14:textId="77777777" w:rsidR="00E6200C" w:rsidRDefault="00000000">
      <w:pPr>
        <w:pStyle w:val="Sraopastraipa"/>
        <w:numPr>
          <w:ilvl w:val="0"/>
          <w:numId w:val="1"/>
        </w:numPr>
        <w:tabs>
          <w:tab w:val="left" w:pos="242"/>
        </w:tabs>
        <w:rPr>
          <w:sz w:val="24"/>
        </w:rPr>
      </w:pPr>
      <w:r>
        <w:rPr>
          <w:sz w:val="24"/>
        </w:rPr>
        <w:t>Techninė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specifikacija</w:t>
      </w:r>
    </w:p>
    <w:p w14:paraId="3F288022" w14:textId="77777777" w:rsidR="00E6200C" w:rsidRDefault="00000000">
      <w:pPr>
        <w:pStyle w:val="Sraopastraipa"/>
        <w:numPr>
          <w:ilvl w:val="0"/>
          <w:numId w:val="1"/>
        </w:numPr>
        <w:tabs>
          <w:tab w:val="left" w:pos="242"/>
        </w:tabs>
        <w:rPr>
          <w:sz w:val="24"/>
        </w:rPr>
      </w:pPr>
      <w:r>
        <w:rPr>
          <w:sz w:val="24"/>
        </w:rPr>
        <w:t>Sutarties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projektas</w:t>
      </w:r>
    </w:p>
    <w:p w14:paraId="0FC8672E" w14:textId="77777777" w:rsidR="00E6200C" w:rsidRDefault="00E6200C">
      <w:pPr>
        <w:pStyle w:val="Pagrindinistekstas"/>
        <w:spacing w:before="275"/>
        <w:ind w:left="0"/>
      </w:pPr>
    </w:p>
    <w:p w14:paraId="162B067D" w14:textId="55927BBD" w:rsidR="00E6200C" w:rsidRDefault="00566293">
      <w:pPr>
        <w:pStyle w:val="Pagrindinistekstas"/>
        <w:tabs>
          <w:tab w:val="left" w:pos="7779"/>
        </w:tabs>
        <w:spacing w:before="1"/>
      </w:pPr>
      <w:r>
        <w:t>Technikos vadovas</w:t>
      </w:r>
      <w:r>
        <w:tab/>
        <w:t>Tomas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Liaučys</w:t>
      </w:r>
      <w:proofErr w:type="spellEnd"/>
    </w:p>
    <w:sectPr w:rsidR="00E6200C">
      <w:pgSz w:w="11910" w:h="16840"/>
      <w:pgMar w:top="1620" w:right="425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77CE4"/>
    <w:multiLevelType w:val="multilevel"/>
    <w:tmpl w:val="277E5EB4"/>
    <w:lvl w:ilvl="0">
      <w:start w:val="6"/>
      <w:numFmt w:val="decimal"/>
      <w:lvlText w:val="%1."/>
      <w:lvlJc w:val="left"/>
      <w:pPr>
        <w:ind w:left="2" w:hanging="2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422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460" w:hanging="4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2500" w:hanging="4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540" w:hanging="4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580" w:hanging="4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620" w:hanging="4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660" w:hanging="4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701" w:hanging="420"/>
      </w:pPr>
      <w:rPr>
        <w:rFonts w:hint="default"/>
        <w:lang w:val="lt-LT" w:eastAsia="en-US" w:bidi="ar-SA"/>
      </w:rPr>
    </w:lvl>
  </w:abstractNum>
  <w:abstractNum w:abstractNumId="1" w15:restartNumberingAfterBreak="0">
    <w:nsid w:val="252D7522"/>
    <w:multiLevelType w:val="hybridMultilevel"/>
    <w:tmpl w:val="EE1E9C28"/>
    <w:lvl w:ilvl="0" w:tplc="582CF4B6">
      <w:start w:val="1"/>
      <w:numFmt w:val="decimal"/>
      <w:lvlText w:val="%1."/>
      <w:lvlJc w:val="left"/>
      <w:pPr>
        <w:ind w:left="24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9BB28F5C">
      <w:numFmt w:val="bullet"/>
      <w:lvlText w:val="•"/>
      <w:lvlJc w:val="left"/>
      <w:pPr>
        <w:ind w:left="1194" w:hanging="240"/>
      </w:pPr>
      <w:rPr>
        <w:rFonts w:hint="default"/>
        <w:lang w:val="lt-LT" w:eastAsia="en-US" w:bidi="ar-SA"/>
      </w:rPr>
    </w:lvl>
    <w:lvl w:ilvl="2" w:tplc="5E0E9D12">
      <w:numFmt w:val="bullet"/>
      <w:lvlText w:val="•"/>
      <w:lvlJc w:val="left"/>
      <w:pPr>
        <w:ind w:left="2148" w:hanging="240"/>
      </w:pPr>
      <w:rPr>
        <w:rFonts w:hint="default"/>
        <w:lang w:val="lt-LT" w:eastAsia="en-US" w:bidi="ar-SA"/>
      </w:rPr>
    </w:lvl>
    <w:lvl w:ilvl="3" w:tplc="6406D696">
      <w:numFmt w:val="bullet"/>
      <w:lvlText w:val="•"/>
      <w:lvlJc w:val="left"/>
      <w:pPr>
        <w:ind w:left="3102" w:hanging="240"/>
      </w:pPr>
      <w:rPr>
        <w:rFonts w:hint="default"/>
        <w:lang w:val="lt-LT" w:eastAsia="en-US" w:bidi="ar-SA"/>
      </w:rPr>
    </w:lvl>
    <w:lvl w:ilvl="4" w:tplc="C5F83D0A">
      <w:numFmt w:val="bullet"/>
      <w:lvlText w:val="•"/>
      <w:lvlJc w:val="left"/>
      <w:pPr>
        <w:ind w:left="4056" w:hanging="240"/>
      </w:pPr>
      <w:rPr>
        <w:rFonts w:hint="default"/>
        <w:lang w:val="lt-LT" w:eastAsia="en-US" w:bidi="ar-SA"/>
      </w:rPr>
    </w:lvl>
    <w:lvl w:ilvl="5" w:tplc="F1EA319C">
      <w:numFmt w:val="bullet"/>
      <w:lvlText w:val="•"/>
      <w:lvlJc w:val="left"/>
      <w:pPr>
        <w:ind w:left="5010" w:hanging="240"/>
      </w:pPr>
      <w:rPr>
        <w:rFonts w:hint="default"/>
        <w:lang w:val="lt-LT" w:eastAsia="en-US" w:bidi="ar-SA"/>
      </w:rPr>
    </w:lvl>
    <w:lvl w:ilvl="6" w:tplc="A25E859C">
      <w:numFmt w:val="bullet"/>
      <w:lvlText w:val="•"/>
      <w:lvlJc w:val="left"/>
      <w:pPr>
        <w:ind w:left="5964" w:hanging="240"/>
      </w:pPr>
      <w:rPr>
        <w:rFonts w:hint="default"/>
        <w:lang w:val="lt-LT" w:eastAsia="en-US" w:bidi="ar-SA"/>
      </w:rPr>
    </w:lvl>
    <w:lvl w:ilvl="7" w:tplc="37CC1E6A">
      <w:numFmt w:val="bullet"/>
      <w:lvlText w:val="•"/>
      <w:lvlJc w:val="left"/>
      <w:pPr>
        <w:ind w:left="6918" w:hanging="240"/>
      </w:pPr>
      <w:rPr>
        <w:rFonts w:hint="default"/>
        <w:lang w:val="lt-LT" w:eastAsia="en-US" w:bidi="ar-SA"/>
      </w:rPr>
    </w:lvl>
    <w:lvl w:ilvl="8" w:tplc="0D469D84">
      <w:numFmt w:val="bullet"/>
      <w:lvlText w:val="•"/>
      <w:lvlJc w:val="left"/>
      <w:pPr>
        <w:ind w:left="7873" w:hanging="240"/>
      </w:pPr>
      <w:rPr>
        <w:rFonts w:hint="default"/>
        <w:lang w:val="lt-LT" w:eastAsia="en-US" w:bidi="ar-SA"/>
      </w:rPr>
    </w:lvl>
  </w:abstractNum>
  <w:abstractNum w:abstractNumId="2" w15:restartNumberingAfterBreak="0">
    <w:nsid w:val="39453A93"/>
    <w:multiLevelType w:val="hybridMultilevel"/>
    <w:tmpl w:val="B52CC5E6"/>
    <w:lvl w:ilvl="0" w:tplc="7EFAD928">
      <w:start w:val="1"/>
      <w:numFmt w:val="upperRoman"/>
      <w:lvlText w:val="%1."/>
      <w:lvlJc w:val="left"/>
      <w:pPr>
        <w:ind w:left="3420" w:hanging="19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4"/>
        <w:szCs w:val="24"/>
        <w:lang w:val="lt-LT" w:eastAsia="en-US" w:bidi="ar-SA"/>
      </w:rPr>
    </w:lvl>
    <w:lvl w:ilvl="1" w:tplc="81F63F94">
      <w:numFmt w:val="bullet"/>
      <w:lvlText w:val="•"/>
      <w:lvlJc w:val="left"/>
      <w:pPr>
        <w:ind w:left="4056" w:hanging="197"/>
      </w:pPr>
      <w:rPr>
        <w:rFonts w:hint="default"/>
        <w:lang w:val="lt-LT" w:eastAsia="en-US" w:bidi="ar-SA"/>
      </w:rPr>
    </w:lvl>
    <w:lvl w:ilvl="2" w:tplc="A14EBBA4">
      <w:numFmt w:val="bullet"/>
      <w:lvlText w:val="•"/>
      <w:lvlJc w:val="left"/>
      <w:pPr>
        <w:ind w:left="4692" w:hanging="197"/>
      </w:pPr>
      <w:rPr>
        <w:rFonts w:hint="default"/>
        <w:lang w:val="lt-LT" w:eastAsia="en-US" w:bidi="ar-SA"/>
      </w:rPr>
    </w:lvl>
    <w:lvl w:ilvl="3" w:tplc="0F826B18">
      <w:numFmt w:val="bullet"/>
      <w:lvlText w:val="•"/>
      <w:lvlJc w:val="left"/>
      <w:pPr>
        <w:ind w:left="5328" w:hanging="197"/>
      </w:pPr>
      <w:rPr>
        <w:rFonts w:hint="default"/>
        <w:lang w:val="lt-LT" w:eastAsia="en-US" w:bidi="ar-SA"/>
      </w:rPr>
    </w:lvl>
    <w:lvl w:ilvl="4" w:tplc="E248A97C">
      <w:numFmt w:val="bullet"/>
      <w:lvlText w:val="•"/>
      <w:lvlJc w:val="left"/>
      <w:pPr>
        <w:ind w:left="5964" w:hanging="197"/>
      </w:pPr>
      <w:rPr>
        <w:rFonts w:hint="default"/>
        <w:lang w:val="lt-LT" w:eastAsia="en-US" w:bidi="ar-SA"/>
      </w:rPr>
    </w:lvl>
    <w:lvl w:ilvl="5" w:tplc="9FF270E0">
      <w:numFmt w:val="bullet"/>
      <w:lvlText w:val="•"/>
      <w:lvlJc w:val="left"/>
      <w:pPr>
        <w:ind w:left="6600" w:hanging="197"/>
      </w:pPr>
      <w:rPr>
        <w:rFonts w:hint="default"/>
        <w:lang w:val="lt-LT" w:eastAsia="en-US" w:bidi="ar-SA"/>
      </w:rPr>
    </w:lvl>
    <w:lvl w:ilvl="6" w:tplc="D3C60FA4">
      <w:numFmt w:val="bullet"/>
      <w:lvlText w:val="•"/>
      <w:lvlJc w:val="left"/>
      <w:pPr>
        <w:ind w:left="7236" w:hanging="197"/>
      </w:pPr>
      <w:rPr>
        <w:rFonts w:hint="default"/>
        <w:lang w:val="lt-LT" w:eastAsia="en-US" w:bidi="ar-SA"/>
      </w:rPr>
    </w:lvl>
    <w:lvl w:ilvl="7" w:tplc="4A30728E">
      <w:numFmt w:val="bullet"/>
      <w:lvlText w:val="•"/>
      <w:lvlJc w:val="left"/>
      <w:pPr>
        <w:ind w:left="7872" w:hanging="197"/>
      </w:pPr>
      <w:rPr>
        <w:rFonts w:hint="default"/>
        <w:lang w:val="lt-LT" w:eastAsia="en-US" w:bidi="ar-SA"/>
      </w:rPr>
    </w:lvl>
    <w:lvl w:ilvl="8" w:tplc="1CF2E47C">
      <w:numFmt w:val="bullet"/>
      <w:lvlText w:val="•"/>
      <w:lvlJc w:val="left"/>
      <w:pPr>
        <w:ind w:left="8509" w:hanging="197"/>
      </w:pPr>
      <w:rPr>
        <w:rFonts w:hint="default"/>
        <w:lang w:val="lt-LT" w:eastAsia="en-US" w:bidi="ar-SA"/>
      </w:rPr>
    </w:lvl>
  </w:abstractNum>
  <w:abstractNum w:abstractNumId="3" w15:restartNumberingAfterBreak="0">
    <w:nsid w:val="530A624A"/>
    <w:multiLevelType w:val="hybridMultilevel"/>
    <w:tmpl w:val="1C427FBE"/>
    <w:lvl w:ilvl="0" w:tplc="3006C060">
      <w:start w:val="1"/>
      <w:numFmt w:val="decimal"/>
      <w:lvlText w:val="%1."/>
      <w:lvlJc w:val="left"/>
      <w:pPr>
        <w:ind w:left="2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ABB019F4">
      <w:numFmt w:val="bullet"/>
      <w:lvlText w:val="•"/>
      <w:lvlJc w:val="left"/>
      <w:pPr>
        <w:ind w:left="978" w:hanging="245"/>
      </w:pPr>
      <w:rPr>
        <w:rFonts w:hint="default"/>
        <w:lang w:val="lt-LT" w:eastAsia="en-US" w:bidi="ar-SA"/>
      </w:rPr>
    </w:lvl>
    <w:lvl w:ilvl="2" w:tplc="F6FE1CB0">
      <w:numFmt w:val="bullet"/>
      <w:lvlText w:val="•"/>
      <w:lvlJc w:val="left"/>
      <w:pPr>
        <w:ind w:left="1956" w:hanging="245"/>
      </w:pPr>
      <w:rPr>
        <w:rFonts w:hint="default"/>
        <w:lang w:val="lt-LT" w:eastAsia="en-US" w:bidi="ar-SA"/>
      </w:rPr>
    </w:lvl>
    <w:lvl w:ilvl="3" w:tplc="E9225F4C">
      <w:numFmt w:val="bullet"/>
      <w:lvlText w:val="•"/>
      <w:lvlJc w:val="left"/>
      <w:pPr>
        <w:ind w:left="2934" w:hanging="245"/>
      </w:pPr>
      <w:rPr>
        <w:rFonts w:hint="default"/>
        <w:lang w:val="lt-LT" w:eastAsia="en-US" w:bidi="ar-SA"/>
      </w:rPr>
    </w:lvl>
    <w:lvl w:ilvl="4" w:tplc="5A90B2B2">
      <w:numFmt w:val="bullet"/>
      <w:lvlText w:val="•"/>
      <w:lvlJc w:val="left"/>
      <w:pPr>
        <w:ind w:left="3912" w:hanging="245"/>
      </w:pPr>
      <w:rPr>
        <w:rFonts w:hint="default"/>
        <w:lang w:val="lt-LT" w:eastAsia="en-US" w:bidi="ar-SA"/>
      </w:rPr>
    </w:lvl>
    <w:lvl w:ilvl="5" w:tplc="0E2CEC9E">
      <w:numFmt w:val="bullet"/>
      <w:lvlText w:val="•"/>
      <w:lvlJc w:val="left"/>
      <w:pPr>
        <w:ind w:left="4890" w:hanging="245"/>
      </w:pPr>
      <w:rPr>
        <w:rFonts w:hint="default"/>
        <w:lang w:val="lt-LT" w:eastAsia="en-US" w:bidi="ar-SA"/>
      </w:rPr>
    </w:lvl>
    <w:lvl w:ilvl="6" w:tplc="28641078">
      <w:numFmt w:val="bullet"/>
      <w:lvlText w:val="•"/>
      <w:lvlJc w:val="left"/>
      <w:pPr>
        <w:ind w:left="5868" w:hanging="245"/>
      </w:pPr>
      <w:rPr>
        <w:rFonts w:hint="default"/>
        <w:lang w:val="lt-LT" w:eastAsia="en-US" w:bidi="ar-SA"/>
      </w:rPr>
    </w:lvl>
    <w:lvl w:ilvl="7" w:tplc="17C4284C">
      <w:numFmt w:val="bullet"/>
      <w:lvlText w:val="•"/>
      <w:lvlJc w:val="left"/>
      <w:pPr>
        <w:ind w:left="6846" w:hanging="245"/>
      </w:pPr>
      <w:rPr>
        <w:rFonts w:hint="default"/>
        <w:lang w:val="lt-LT" w:eastAsia="en-US" w:bidi="ar-SA"/>
      </w:rPr>
    </w:lvl>
    <w:lvl w:ilvl="8" w:tplc="719ABF28">
      <w:numFmt w:val="bullet"/>
      <w:lvlText w:val="•"/>
      <w:lvlJc w:val="left"/>
      <w:pPr>
        <w:ind w:left="7825" w:hanging="245"/>
      </w:pPr>
      <w:rPr>
        <w:rFonts w:hint="default"/>
        <w:lang w:val="lt-LT" w:eastAsia="en-US" w:bidi="ar-SA"/>
      </w:rPr>
    </w:lvl>
  </w:abstractNum>
  <w:num w:numId="1" w16cid:durableId="1070347283">
    <w:abstractNumId w:val="1"/>
  </w:num>
  <w:num w:numId="2" w16cid:durableId="963777296">
    <w:abstractNumId w:val="0"/>
  </w:num>
  <w:num w:numId="3" w16cid:durableId="1393696434">
    <w:abstractNumId w:val="3"/>
  </w:num>
  <w:num w:numId="4" w16cid:durableId="5027449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6200C"/>
    <w:rsid w:val="00430DF1"/>
    <w:rsid w:val="00566293"/>
    <w:rsid w:val="006953B2"/>
    <w:rsid w:val="007B3F2A"/>
    <w:rsid w:val="00A634A4"/>
    <w:rsid w:val="00BE553C"/>
    <w:rsid w:val="00CB2EF2"/>
    <w:rsid w:val="00E6200C"/>
    <w:rsid w:val="00EA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F3D1F"/>
  <w15:docId w15:val="{BD8968D9-4DDA-4652-BA2D-E3563CDB6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paragraph" w:styleId="Antrat1">
    <w:name w:val="heading 1"/>
    <w:basedOn w:val="prastasis"/>
    <w:uiPriority w:val="9"/>
    <w:qFormat/>
    <w:pPr>
      <w:spacing w:before="1"/>
      <w:ind w:left="2" w:hanging="3599"/>
      <w:outlineLvl w:val="0"/>
    </w:pPr>
    <w:rPr>
      <w:b/>
      <w:bCs/>
      <w:sz w:val="24"/>
      <w:szCs w:val="24"/>
    </w:rPr>
  </w:style>
  <w:style w:type="paragraph" w:styleId="Antrat2">
    <w:name w:val="heading 2"/>
    <w:basedOn w:val="prastasis"/>
    <w:uiPriority w:val="9"/>
    <w:unhideWhenUsed/>
    <w:qFormat/>
    <w:pPr>
      <w:spacing w:before="276"/>
      <w:ind w:left="2" w:hanging="370"/>
      <w:outlineLvl w:val="1"/>
    </w:pPr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pPr>
      <w:ind w:left="2"/>
    </w:pPr>
    <w:rPr>
      <w:sz w:val="24"/>
      <w:szCs w:val="24"/>
    </w:rPr>
  </w:style>
  <w:style w:type="paragraph" w:styleId="Sraopastraipa">
    <w:name w:val="List Paragraph"/>
    <w:basedOn w:val="prastasis"/>
    <w:uiPriority w:val="1"/>
    <w:qFormat/>
    <w:pPr>
      <w:ind w:left="2"/>
    </w:pPr>
  </w:style>
  <w:style w:type="paragraph" w:customStyle="1" w:styleId="TableParagraph">
    <w:name w:val="Table Paragraph"/>
    <w:basedOn w:val="prastasis"/>
    <w:uiPriority w:val="1"/>
    <w:qFormat/>
  </w:style>
  <w:style w:type="character" w:styleId="Hipersaitas">
    <w:name w:val="Hyperlink"/>
    <w:basedOn w:val="Numatytasispastraiposriftas"/>
    <w:uiPriority w:val="99"/>
    <w:unhideWhenUsed/>
    <w:rsid w:val="00EA7CDE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A7C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lemensas.kacinskas@kresiti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1282</Words>
  <Characters>7313</Characters>
  <Application>Microsoft Office Word</Application>
  <DocSecurity>0</DocSecurity>
  <Lines>60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EG1</dc:creator>
  <cp:lastModifiedBy>Klemensas Kačinskas</cp:lastModifiedBy>
  <cp:revision>5</cp:revision>
  <dcterms:created xsi:type="dcterms:W3CDTF">2026-06-23T08:00:00Z</dcterms:created>
  <dcterms:modified xsi:type="dcterms:W3CDTF">2026-06-25T06:49:00Z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2023-03-27T00:00:00Z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2026-06-23T00:00:00Z</vt:filetime>
  </property>
  <property fmtid="{D5CDD505-2E9C-101B-9397-08002B2CF9AE}" pid="6" name="Producer">
    <vt:lpwstr>Microsoft® Word 2019</vt:lpwstr>
  </property>
</Properties>
</file>